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F1628" w14:textId="5179A780" w:rsidR="00CA3E30" w:rsidRPr="00F61CF7" w:rsidRDefault="00F91A1C" w:rsidP="005F5A60">
      <w:pPr>
        <w:jc w:val="center"/>
        <w:rPr>
          <w:rFonts w:ascii="Arial" w:hAnsi="Arial" w:cs="Arial"/>
          <w:b/>
          <w:sz w:val="26"/>
          <w:szCs w:val="26"/>
        </w:rPr>
      </w:pPr>
      <w:bookmarkStart w:id="0" w:name="Paragraph_1"/>
      <w:bookmarkStart w:id="1" w:name="_Hlk45879560"/>
      <w:r w:rsidRPr="00F61CF7">
        <w:rPr>
          <w:rFonts w:ascii="Arial" w:hAnsi="Arial" w:cs="Arial"/>
          <w:b/>
          <w:sz w:val="26"/>
          <w:szCs w:val="26"/>
          <w:highlight w:val="yellow"/>
        </w:rPr>
        <w:t>Business</w:t>
      </w:r>
      <w:r w:rsidR="00CA3E30" w:rsidRPr="00F61CF7">
        <w:rPr>
          <w:rFonts w:ascii="Arial" w:hAnsi="Arial" w:cs="Arial"/>
          <w:b/>
          <w:sz w:val="26"/>
          <w:szCs w:val="26"/>
          <w:highlight w:val="yellow"/>
        </w:rPr>
        <w:t xml:space="preserve"> Letterhead</w:t>
      </w:r>
    </w:p>
    <w:p w14:paraId="5E51FA42" w14:textId="77777777" w:rsidR="00CA3E30" w:rsidRPr="00F61CF7" w:rsidRDefault="00CA3E30" w:rsidP="005F5A60">
      <w:pPr>
        <w:jc w:val="center"/>
        <w:rPr>
          <w:rFonts w:ascii="Arial" w:hAnsi="Arial" w:cs="Arial"/>
          <w:b/>
          <w:sz w:val="26"/>
          <w:szCs w:val="26"/>
        </w:rPr>
      </w:pPr>
    </w:p>
    <w:p w14:paraId="0648D485" w14:textId="6911EE9E" w:rsidR="00CB03D9" w:rsidRDefault="0048561D" w:rsidP="0019014D">
      <w:pPr>
        <w:jc w:val="center"/>
        <w:rPr>
          <w:rFonts w:ascii="Arial" w:hAnsi="Arial" w:cs="Arial"/>
          <w:b/>
          <w:sz w:val="26"/>
          <w:szCs w:val="26"/>
        </w:rPr>
      </w:pPr>
      <w:r w:rsidRPr="00F61CF7">
        <w:rPr>
          <w:rFonts w:ascii="Arial" w:hAnsi="Arial" w:cs="Arial"/>
          <w:b/>
          <w:sz w:val="26"/>
          <w:szCs w:val="26"/>
        </w:rPr>
        <w:t xml:space="preserve">FACE MASK AND SHIELD/VISOR </w:t>
      </w:r>
      <w:r w:rsidR="006D0000">
        <w:rPr>
          <w:rFonts w:ascii="Arial" w:hAnsi="Arial" w:cs="Arial"/>
          <w:b/>
          <w:sz w:val="26"/>
          <w:szCs w:val="26"/>
        </w:rPr>
        <w:t xml:space="preserve">STORE </w:t>
      </w:r>
      <w:r w:rsidRPr="00F61CF7">
        <w:rPr>
          <w:rFonts w:ascii="Arial" w:hAnsi="Arial" w:cs="Arial"/>
          <w:b/>
          <w:sz w:val="26"/>
          <w:szCs w:val="26"/>
        </w:rPr>
        <w:t>POLICY</w:t>
      </w:r>
    </w:p>
    <w:p w14:paraId="32C3D7E3" w14:textId="261770FB" w:rsidR="007D4425" w:rsidRPr="00F61CF7" w:rsidRDefault="007D4425" w:rsidP="0019014D">
      <w:pPr>
        <w:jc w:val="center"/>
        <w:rPr>
          <w:rFonts w:ascii="Arial" w:hAnsi="Arial" w:cs="Arial"/>
          <w:b/>
          <w:sz w:val="26"/>
          <w:szCs w:val="26"/>
        </w:rPr>
      </w:pPr>
    </w:p>
    <w:p w14:paraId="2ACE09C4" w14:textId="08170BF7" w:rsidR="007F353F" w:rsidRPr="00F61CF7" w:rsidRDefault="00917DF5" w:rsidP="00A9435C">
      <w:pPr>
        <w:jc w:val="both"/>
        <w:rPr>
          <w:rFonts w:ascii="Arial" w:hAnsi="Arial" w:cs="Arial"/>
          <w:b/>
          <w:color w:val="FF0000"/>
          <w:sz w:val="22"/>
        </w:rPr>
      </w:pPr>
      <w:r>
        <w:rPr>
          <w:rFonts w:ascii="Arial" w:hAnsi="Arial" w:cs="Arial"/>
          <w:b/>
          <w:color w:val="FF0000"/>
          <w:sz w:val="22"/>
        </w:rPr>
        <w:t>Scope and p</w:t>
      </w:r>
      <w:r w:rsidR="001A3B02" w:rsidRPr="00F61CF7">
        <w:rPr>
          <w:rFonts w:ascii="Arial" w:hAnsi="Arial" w:cs="Arial"/>
          <w:b/>
          <w:color w:val="FF0000"/>
          <w:sz w:val="22"/>
        </w:rPr>
        <w:t xml:space="preserve">urpose </w:t>
      </w:r>
      <w:r w:rsidR="007F353F" w:rsidRPr="00F61CF7">
        <w:rPr>
          <w:rFonts w:ascii="Arial" w:hAnsi="Arial" w:cs="Arial"/>
          <w:b/>
          <w:color w:val="FF0000"/>
          <w:sz w:val="22"/>
        </w:rPr>
        <w:t>of this policy</w:t>
      </w:r>
    </w:p>
    <w:p w14:paraId="4E162BEA" w14:textId="439F80DB" w:rsidR="007F353F" w:rsidRPr="00F61CF7" w:rsidRDefault="007F353F" w:rsidP="00A9435C">
      <w:pPr>
        <w:jc w:val="both"/>
        <w:rPr>
          <w:rFonts w:ascii="Arial" w:hAnsi="Arial" w:cs="Arial"/>
          <w:b/>
          <w:color w:val="FF0000"/>
          <w:sz w:val="22"/>
        </w:rPr>
      </w:pPr>
    </w:p>
    <w:p w14:paraId="6E7EA059" w14:textId="6768C3BA" w:rsidR="00917DF5" w:rsidRDefault="00917DF5" w:rsidP="00A9435C">
      <w:pPr>
        <w:jc w:val="both"/>
        <w:rPr>
          <w:rFonts w:ascii="Arial" w:hAnsi="Arial" w:cs="Arial"/>
          <w:bCs/>
          <w:sz w:val="22"/>
        </w:rPr>
      </w:pPr>
      <w:r>
        <w:rPr>
          <w:rFonts w:ascii="Arial" w:hAnsi="Arial" w:cs="Arial"/>
          <w:bCs/>
          <w:sz w:val="22"/>
        </w:rPr>
        <w:t>The purpose of this policy is to maintain t</w:t>
      </w:r>
      <w:r w:rsidRPr="00F61CF7">
        <w:rPr>
          <w:rFonts w:ascii="Arial" w:hAnsi="Arial" w:cs="Arial"/>
          <w:bCs/>
          <w:sz w:val="22"/>
        </w:rPr>
        <w:t xml:space="preserve">he health and safety of </w:t>
      </w:r>
      <w:r w:rsidRPr="00F61CF7">
        <w:rPr>
          <w:rFonts w:ascii="Arial" w:hAnsi="Arial" w:cs="Arial"/>
          <w:bCs/>
          <w:sz w:val="22"/>
          <w:highlight w:val="yellow"/>
        </w:rPr>
        <w:t>insert trading name</w:t>
      </w:r>
      <w:r w:rsidRPr="00F61CF7">
        <w:rPr>
          <w:rFonts w:ascii="Arial" w:hAnsi="Arial" w:cs="Arial"/>
          <w:bCs/>
          <w:sz w:val="22"/>
        </w:rPr>
        <w:t>’s employees and customers</w:t>
      </w:r>
      <w:r>
        <w:rPr>
          <w:rFonts w:ascii="Arial" w:hAnsi="Arial" w:cs="Arial"/>
          <w:bCs/>
          <w:sz w:val="22"/>
        </w:rPr>
        <w:t xml:space="preserve">, as that is </w:t>
      </w:r>
      <w:r w:rsidRPr="00F61CF7">
        <w:rPr>
          <w:rFonts w:ascii="Arial" w:hAnsi="Arial" w:cs="Arial"/>
          <w:bCs/>
          <w:sz w:val="22"/>
        </w:rPr>
        <w:t xml:space="preserve">its most important priority. </w:t>
      </w:r>
    </w:p>
    <w:p w14:paraId="78DFE4A6" w14:textId="77777777" w:rsidR="00917DF5" w:rsidRDefault="00917DF5" w:rsidP="00A9435C">
      <w:pPr>
        <w:jc w:val="both"/>
        <w:rPr>
          <w:rFonts w:ascii="Arial" w:hAnsi="Arial" w:cs="Arial"/>
          <w:bCs/>
          <w:sz w:val="22"/>
        </w:rPr>
      </w:pPr>
    </w:p>
    <w:p w14:paraId="7107F83A" w14:textId="0ADA6EF8" w:rsidR="007F353F" w:rsidRPr="00F61CF7" w:rsidRDefault="007F353F" w:rsidP="00A9435C">
      <w:pPr>
        <w:jc w:val="both"/>
        <w:rPr>
          <w:rFonts w:ascii="Arial" w:hAnsi="Arial" w:cs="Arial"/>
          <w:bCs/>
          <w:sz w:val="22"/>
        </w:rPr>
      </w:pPr>
      <w:r w:rsidRPr="00F61CF7">
        <w:rPr>
          <w:rFonts w:ascii="Arial" w:hAnsi="Arial" w:cs="Arial"/>
          <w:bCs/>
          <w:sz w:val="22"/>
        </w:rPr>
        <w:t xml:space="preserve">This policy applies to </w:t>
      </w:r>
      <w:r w:rsidR="002D2978" w:rsidRPr="00F61CF7">
        <w:rPr>
          <w:rFonts w:ascii="Arial" w:hAnsi="Arial" w:cs="Arial"/>
          <w:bCs/>
          <w:sz w:val="22"/>
        </w:rPr>
        <w:t xml:space="preserve">the </w:t>
      </w:r>
      <w:r w:rsidRPr="00F61CF7">
        <w:rPr>
          <w:rFonts w:ascii="Arial" w:hAnsi="Arial" w:cs="Arial"/>
          <w:bCs/>
          <w:sz w:val="22"/>
        </w:rPr>
        <w:t xml:space="preserve">employees of </w:t>
      </w:r>
      <w:r w:rsidRPr="00F61CF7">
        <w:rPr>
          <w:rFonts w:ascii="Arial" w:hAnsi="Arial" w:cs="Arial"/>
          <w:bCs/>
          <w:sz w:val="22"/>
          <w:highlight w:val="yellow"/>
        </w:rPr>
        <w:t>insert trading name</w:t>
      </w:r>
      <w:r w:rsidRPr="00F61CF7">
        <w:rPr>
          <w:rFonts w:ascii="Arial" w:hAnsi="Arial" w:cs="Arial"/>
          <w:bCs/>
          <w:sz w:val="22"/>
        </w:rPr>
        <w:t>.</w:t>
      </w:r>
    </w:p>
    <w:p w14:paraId="6EA47336" w14:textId="35E4CCFD" w:rsidR="007F353F" w:rsidRPr="00F61CF7" w:rsidRDefault="007F353F" w:rsidP="00A9435C">
      <w:pPr>
        <w:jc w:val="both"/>
        <w:rPr>
          <w:rFonts w:ascii="Arial" w:hAnsi="Arial" w:cs="Arial"/>
          <w:bCs/>
          <w:sz w:val="22"/>
        </w:rPr>
      </w:pPr>
    </w:p>
    <w:p w14:paraId="2598CED1" w14:textId="360C5B7E" w:rsidR="007F353F" w:rsidRPr="00F61CF7" w:rsidRDefault="007F353F" w:rsidP="00A9435C">
      <w:pPr>
        <w:jc w:val="both"/>
        <w:rPr>
          <w:rFonts w:ascii="Arial" w:hAnsi="Arial" w:cs="Arial"/>
          <w:bCs/>
          <w:sz w:val="22"/>
        </w:rPr>
      </w:pPr>
      <w:r w:rsidRPr="00F61CF7">
        <w:rPr>
          <w:rFonts w:ascii="Arial" w:hAnsi="Arial" w:cs="Arial"/>
          <w:bCs/>
          <w:sz w:val="22"/>
        </w:rPr>
        <w:t xml:space="preserve">This policy is effective from the date it is provided to you and will remain operative until revoked or amended by </w:t>
      </w:r>
      <w:r w:rsidRPr="00F61CF7">
        <w:rPr>
          <w:rFonts w:ascii="Arial" w:hAnsi="Arial" w:cs="Arial"/>
          <w:bCs/>
          <w:sz w:val="22"/>
          <w:highlight w:val="yellow"/>
        </w:rPr>
        <w:t>insert trading name</w:t>
      </w:r>
      <w:r w:rsidRPr="00F61CF7">
        <w:rPr>
          <w:rFonts w:ascii="Arial" w:hAnsi="Arial" w:cs="Arial"/>
          <w:bCs/>
          <w:sz w:val="22"/>
        </w:rPr>
        <w:t xml:space="preserve"> at its own discretion.</w:t>
      </w:r>
    </w:p>
    <w:p w14:paraId="131EC8E4" w14:textId="1F0D9DAF" w:rsidR="00BC6C34" w:rsidRPr="00F61CF7" w:rsidRDefault="00BC6C34" w:rsidP="00A9435C">
      <w:pPr>
        <w:jc w:val="both"/>
        <w:rPr>
          <w:rFonts w:ascii="Arial" w:hAnsi="Arial" w:cs="Arial"/>
          <w:bCs/>
          <w:sz w:val="22"/>
        </w:rPr>
      </w:pPr>
    </w:p>
    <w:p w14:paraId="5050F9F0" w14:textId="77777777" w:rsidR="007F353F" w:rsidRPr="00F61CF7" w:rsidRDefault="007F353F" w:rsidP="00A9435C">
      <w:pPr>
        <w:jc w:val="both"/>
        <w:rPr>
          <w:rFonts w:ascii="Arial" w:hAnsi="Arial" w:cs="Arial"/>
          <w:b/>
          <w:color w:val="FF0000"/>
          <w:sz w:val="22"/>
        </w:rPr>
      </w:pPr>
    </w:p>
    <w:p w14:paraId="34A61751" w14:textId="7982BF66" w:rsidR="00E63517" w:rsidRPr="00F61CF7" w:rsidRDefault="007F353F" w:rsidP="00A9435C">
      <w:pPr>
        <w:jc w:val="both"/>
        <w:rPr>
          <w:rFonts w:ascii="Arial" w:hAnsi="Arial" w:cs="Arial"/>
          <w:b/>
          <w:color w:val="FF0000"/>
          <w:sz w:val="22"/>
        </w:rPr>
      </w:pPr>
      <w:r w:rsidRPr="00F61CF7">
        <w:rPr>
          <w:rFonts w:ascii="Arial" w:hAnsi="Arial" w:cs="Arial"/>
          <w:b/>
          <w:color w:val="FF0000"/>
          <w:sz w:val="22"/>
        </w:rPr>
        <w:t>When are you expected to wear face masks?</w:t>
      </w:r>
    </w:p>
    <w:p w14:paraId="65CC780B" w14:textId="70263581" w:rsidR="002D2978" w:rsidRPr="00F61CF7" w:rsidRDefault="002D2978" w:rsidP="00A9435C">
      <w:pPr>
        <w:jc w:val="both"/>
        <w:rPr>
          <w:rFonts w:ascii="Arial" w:hAnsi="Arial" w:cs="Arial"/>
          <w:bCs/>
          <w:sz w:val="22"/>
        </w:rPr>
      </w:pPr>
    </w:p>
    <w:p w14:paraId="04DF8B34" w14:textId="512FE78C" w:rsidR="002D2978" w:rsidRPr="00F61CF7" w:rsidRDefault="00737B9E" w:rsidP="00A9435C">
      <w:pPr>
        <w:jc w:val="both"/>
        <w:rPr>
          <w:rFonts w:ascii="Arial" w:hAnsi="Arial" w:cs="Arial"/>
          <w:bCs/>
          <w:sz w:val="22"/>
        </w:rPr>
      </w:pPr>
      <w:r>
        <w:rPr>
          <w:rFonts w:ascii="Arial" w:hAnsi="Arial" w:cs="Arial"/>
          <w:bCs/>
          <w:sz w:val="22"/>
        </w:rPr>
        <w:t>As an essential service during the current dire circumstances,</w:t>
      </w:r>
      <w:r w:rsidR="002D2978" w:rsidRPr="00F61CF7">
        <w:rPr>
          <w:rFonts w:ascii="Arial" w:hAnsi="Arial" w:cs="Arial"/>
          <w:bCs/>
          <w:sz w:val="22"/>
        </w:rPr>
        <w:t xml:space="preserve"> we </w:t>
      </w:r>
      <w:r>
        <w:rPr>
          <w:rFonts w:ascii="Arial" w:hAnsi="Arial" w:cs="Arial"/>
          <w:bCs/>
          <w:sz w:val="22"/>
        </w:rPr>
        <w:t xml:space="preserve">have certain obligations </w:t>
      </w:r>
      <w:r w:rsidR="002D2978" w:rsidRPr="00F61CF7">
        <w:rPr>
          <w:rFonts w:ascii="Arial" w:hAnsi="Arial" w:cs="Arial"/>
          <w:bCs/>
          <w:sz w:val="22"/>
        </w:rPr>
        <w:t xml:space="preserve">to maintain the social distancing (1.5 metres) and </w:t>
      </w:r>
      <w:r>
        <w:rPr>
          <w:rFonts w:ascii="Arial" w:hAnsi="Arial" w:cs="Arial"/>
          <w:bCs/>
          <w:sz w:val="22"/>
        </w:rPr>
        <w:t xml:space="preserve">follow </w:t>
      </w:r>
      <w:r w:rsidR="007334EB">
        <w:rPr>
          <w:rFonts w:ascii="Arial" w:hAnsi="Arial" w:cs="Arial"/>
          <w:bCs/>
          <w:sz w:val="22"/>
        </w:rPr>
        <w:t xml:space="preserve">the </w:t>
      </w:r>
      <w:r w:rsidR="002D2978" w:rsidRPr="00F61CF7">
        <w:rPr>
          <w:rFonts w:ascii="Arial" w:hAnsi="Arial" w:cs="Arial"/>
          <w:bCs/>
          <w:sz w:val="22"/>
        </w:rPr>
        <w:t xml:space="preserve">density quotient rules. </w:t>
      </w:r>
    </w:p>
    <w:p w14:paraId="0041B387" w14:textId="7390E999" w:rsidR="002D2978" w:rsidRPr="00F61CF7" w:rsidRDefault="002D2978" w:rsidP="00A9435C">
      <w:pPr>
        <w:jc w:val="both"/>
        <w:rPr>
          <w:rFonts w:ascii="Arial" w:hAnsi="Arial" w:cs="Arial"/>
          <w:bCs/>
          <w:sz w:val="22"/>
        </w:rPr>
      </w:pPr>
    </w:p>
    <w:p w14:paraId="195E8790" w14:textId="0374FF30" w:rsidR="002D2978" w:rsidRPr="00F61CF7" w:rsidRDefault="007334EB" w:rsidP="00A9435C">
      <w:pPr>
        <w:jc w:val="both"/>
        <w:rPr>
          <w:rFonts w:ascii="Arial" w:hAnsi="Arial" w:cs="Arial"/>
          <w:bCs/>
          <w:sz w:val="22"/>
        </w:rPr>
      </w:pPr>
      <w:r>
        <w:rPr>
          <w:rFonts w:ascii="Arial" w:hAnsi="Arial" w:cs="Arial"/>
          <w:bCs/>
          <w:sz w:val="22"/>
        </w:rPr>
        <w:t xml:space="preserve">Additionally, given the nature and spread of the virus, </w:t>
      </w:r>
      <w:r w:rsidR="002D2978" w:rsidRPr="00F61CF7">
        <w:rPr>
          <w:rFonts w:ascii="Arial" w:hAnsi="Arial" w:cs="Arial"/>
          <w:bCs/>
          <w:sz w:val="22"/>
          <w:highlight w:val="yellow"/>
        </w:rPr>
        <w:t>insert trading name</w:t>
      </w:r>
      <w:r w:rsidR="002D2978" w:rsidRPr="00F61CF7">
        <w:rPr>
          <w:rFonts w:ascii="Arial" w:hAnsi="Arial" w:cs="Arial"/>
          <w:bCs/>
          <w:sz w:val="22"/>
        </w:rPr>
        <w:t xml:space="preserve"> requires you to wear a face mask </w:t>
      </w:r>
      <w:r w:rsidR="008D487E">
        <w:rPr>
          <w:rFonts w:ascii="Arial" w:hAnsi="Arial" w:cs="Arial"/>
          <w:bCs/>
          <w:sz w:val="22"/>
        </w:rPr>
        <w:t xml:space="preserve">and/or face shield/visor </w:t>
      </w:r>
      <w:r w:rsidR="002D2978" w:rsidRPr="00F61CF7">
        <w:rPr>
          <w:rFonts w:ascii="Arial" w:hAnsi="Arial" w:cs="Arial"/>
          <w:bCs/>
          <w:sz w:val="22"/>
        </w:rPr>
        <w:t>whilst at work, as it may be difficult at times to keep 1.5 metres</w:t>
      </w:r>
      <w:r>
        <w:rPr>
          <w:rFonts w:ascii="Arial" w:hAnsi="Arial" w:cs="Arial"/>
          <w:bCs/>
          <w:sz w:val="22"/>
        </w:rPr>
        <w:t xml:space="preserve"> due to the nature of your work.</w:t>
      </w:r>
    </w:p>
    <w:p w14:paraId="4B6F9B9D" w14:textId="13B1B08D" w:rsidR="00C02FF6" w:rsidRPr="00F61CF7" w:rsidRDefault="00C02FF6" w:rsidP="00A9435C">
      <w:pPr>
        <w:jc w:val="both"/>
        <w:rPr>
          <w:rFonts w:ascii="Arial" w:hAnsi="Arial" w:cs="Arial"/>
          <w:bCs/>
          <w:sz w:val="22"/>
        </w:rPr>
      </w:pPr>
    </w:p>
    <w:p w14:paraId="22CED4E3" w14:textId="7732C0C5" w:rsidR="00C02FF6" w:rsidRPr="00F61CF7" w:rsidRDefault="00C02FF6" w:rsidP="00A9435C">
      <w:pPr>
        <w:jc w:val="both"/>
        <w:rPr>
          <w:rFonts w:ascii="Arial" w:hAnsi="Arial" w:cs="Arial"/>
          <w:bCs/>
          <w:sz w:val="22"/>
        </w:rPr>
      </w:pPr>
      <w:r w:rsidRPr="00F61CF7">
        <w:rPr>
          <w:rFonts w:ascii="Arial" w:hAnsi="Arial" w:cs="Arial"/>
          <w:bCs/>
          <w:sz w:val="22"/>
        </w:rPr>
        <w:t xml:space="preserve">Such direction is lawful and reasonable, particularly in line with the Government’s advice </w:t>
      </w:r>
      <w:r w:rsidR="007334EB">
        <w:rPr>
          <w:rFonts w:ascii="Arial" w:hAnsi="Arial" w:cs="Arial"/>
          <w:bCs/>
          <w:sz w:val="22"/>
        </w:rPr>
        <w:t xml:space="preserve">regarding </w:t>
      </w:r>
      <w:r w:rsidRPr="00F61CF7">
        <w:rPr>
          <w:rFonts w:ascii="Arial" w:hAnsi="Arial" w:cs="Arial"/>
          <w:bCs/>
          <w:sz w:val="22"/>
        </w:rPr>
        <w:t>the number of COV</w:t>
      </w:r>
      <w:r w:rsidR="00917DF5">
        <w:rPr>
          <w:rFonts w:ascii="Arial" w:hAnsi="Arial" w:cs="Arial"/>
          <w:bCs/>
          <w:sz w:val="22"/>
        </w:rPr>
        <w:t>I</w:t>
      </w:r>
      <w:r w:rsidRPr="00F61CF7">
        <w:rPr>
          <w:rFonts w:ascii="Arial" w:hAnsi="Arial" w:cs="Arial"/>
          <w:bCs/>
          <w:sz w:val="22"/>
        </w:rPr>
        <w:t xml:space="preserve">D-19 cases occurring. </w:t>
      </w:r>
    </w:p>
    <w:p w14:paraId="26F4203B" w14:textId="7E853C24" w:rsidR="00C02FF6" w:rsidRPr="00F61CF7" w:rsidRDefault="00C02FF6" w:rsidP="00A9435C">
      <w:pPr>
        <w:jc w:val="both"/>
        <w:rPr>
          <w:rFonts w:ascii="Arial" w:hAnsi="Arial" w:cs="Arial"/>
          <w:bCs/>
          <w:sz w:val="22"/>
        </w:rPr>
      </w:pPr>
    </w:p>
    <w:p w14:paraId="58612092" w14:textId="6020ACE2" w:rsidR="00C02FF6" w:rsidRPr="00F61CF7" w:rsidRDefault="00C02FF6" w:rsidP="00A9435C">
      <w:pPr>
        <w:jc w:val="both"/>
        <w:rPr>
          <w:rFonts w:ascii="Arial" w:hAnsi="Arial" w:cs="Arial"/>
          <w:bCs/>
          <w:sz w:val="22"/>
        </w:rPr>
      </w:pPr>
      <w:r w:rsidRPr="00F61CF7">
        <w:rPr>
          <w:rFonts w:ascii="Arial" w:hAnsi="Arial" w:cs="Arial"/>
          <w:bCs/>
          <w:sz w:val="22"/>
          <w:highlight w:val="yellow"/>
        </w:rPr>
        <w:t>insert trading name</w:t>
      </w:r>
      <w:r w:rsidRPr="00F61CF7">
        <w:rPr>
          <w:rFonts w:ascii="Arial" w:hAnsi="Arial" w:cs="Arial"/>
          <w:bCs/>
          <w:sz w:val="22"/>
        </w:rPr>
        <w:t xml:space="preserve"> believes that face masks </w:t>
      </w:r>
      <w:r w:rsidR="008D487E">
        <w:rPr>
          <w:rFonts w:ascii="Arial" w:hAnsi="Arial" w:cs="Arial"/>
          <w:bCs/>
          <w:sz w:val="22"/>
        </w:rPr>
        <w:t xml:space="preserve">and/or face shields/visors </w:t>
      </w:r>
      <w:r w:rsidRPr="00F61CF7">
        <w:rPr>
          <w:rFonts w:ascii="Arial" w:hAnsi="Arial" w:cs="Arial"/>
          <w:bCs/>
          <w:sz w:val="22"/>
        </w:rPr>
        <w:t>provide an added layer of protection and hel</w:t>
      </w:r>
      <w:r w:rsidR="007334EB">
        <w:rPr>
          <w:rFonts w:ascii="Arial" w:hAnsi="Arial" w:cs="Arial"/>
          <w:bCs/>
          <w:sz w:val="22"/>
        </w:rPr>
        <w:t>p</w:t>
      </w:r>
      <w:r w:rsidRPr="00F61CF7">
        <w:rPr>
          <w:rFonts w:ascii="Arial" w:hAnsi="Arial" w:cs="Arial"/>
          <w:bCs/>
          <w:sz w:val="22"/>
        </w:rPr>
        <w:t xml:space="preserve"> reduce community transmission.</w:t>
      </w:r>
    </w:p>
    <w:p w14:paraId="22386290" w14:textId="6829E203" w:rsidR="004F254A" w:rsidRPr="00F61CF7" w:rsidRDefault="004F254A" w:rsidP="00A9435C">
      <w:pPr>
        <w:jc w:val="both"/>
        <w:rPr>
          <w:rFonts w:ascii="Arial" w:hAnsi="Arial" w:cs="Arial"/>
          <w:bCs/>
          <w:sz w:val="22"/>
        </w:rPr>
      </w:pPr>
    </w:p>
    <w:p w14:paraId="1C1138B4" w14:textId="0B26A077" w:rsidR="004F254A" w:rsidRPr="00F61CF7" w:rsidRDefault="005A6E87" w:rsidP="004F254A">
      <w:pPr>
        <w:jc w:val="both"/>
        <w:rPr>
          <w:rFonts w:ascii="Arial" w:hAnsi="Arial" w:cs="Arial"/>
          <w:b/>
          <w:color w:val="FF0000"/>
          <w:sz w:val="22"/>
        </w:rPr>
      </w:pPr>
      <w:r>
        <w:rPr>
          <w:rFonts w:ascii="Arial" w:hAnsi="Arial" w:cs="Arial"/>
          <w:b/>
          <w:color w:val="FF0000"/>
          <w:sz w:val="22"/>
        </w:rPr>
        <w:t>Face</w:t>
      </w:r>
      <w:r w:rsidR="004F254A" w:rsidRPr="00F61CF7">
        <w:rPr>
          <w:rFonts w:ascii="Arial" w:hAnsi="Arial" w:cs="Arial"/>
          <w:b/>
          <w:color w:val="FF0000"/>
          <w:sz w:val="22"/>
        </w:rPr>
        <w:t xml:space="preserve"> masks</w:t>
      </w:r>
    </w:p>
    <w:p w14:paraId="12323FEF" w14:textId="2CCB80DA" w:rsidR="004F254A" w:rsidRPr="00F61CF7" w:rsidRDefault="004F254A" w:rsidP="004F254A">
      <w:pPr>
        <w:jc w:val="both"/>
        <w:rPr>
          <w:rFonts w:ascii="Arial" w:hAnsi="Arial" w:cs="Arial"/>
          <w:b/>
          <w:color w:val="FF0000"/>
          <w:sz w:val="22"/>
        </w:rPr>
      </w:pPr>
    </w:p>
    <w:p w14:paraId="29D073AB" w14:textId="030D8406" w:rsidR="004F254A" w:rsidRPr="00F61CF7" w:rsidRDefault="00917DF5" w:rsidP="00A9435C">
      <w:pPr>
        <w:jc w:val="both"/>
        <w:rPr>
          <w:rFonts w:ascii="Arial" w:hAnsi="Arial" w:cs="Arial"/>
          <w:bCs/>
          <w:sz w:val="22"/>
        </w:rPr>
      </w:pPr>
      <w:r>
        <w:rPr>
          <w:rFonts w:ascii="Arial" w:hAnsi="Arial" w:cs="Arial"/>
          <w:bCs/>
          <w:sz w:val="22"/>
        </w:rPr>
        <w:t>Face masks</w:t>
      </w:r>
      <w:r w:rsidR="00BC6C34" w:rsidRPr="00F61CF7">
        <w:rPr>
          <w:rFonts w:ascii="Arial" w:hAnsi="Arial" w:cs="Arial"/>
          <w:bCs/>
          <w:sz w:val="22"/>
        </w:rPr>
        <w:t xml:space="preserve"> </w:t>
      </w:r>
      <w:r w:rsidR="00284E36">
        <w:rPr>
          <w:rFonts w:ascii="Arial" w:hAnsi="Arial" w:cs="Arial"/>
          <w:bCs/>
          <w:sz w:val="22"/>
        </w:rPr>
        <w:t>must</w:t>
      </w:r>
      <w:r w:rsidR="00284E36" w:rsidRPr="00F61CF7">
        <w:rPr>
          <w:rFonts w:ascii="Arial" w:hAnsi="Arial" w:cs="Arial"/>
          <w:bCs/>
          <w:sz w:val="22"/>
        </w:rPr>
        <w:t xml:space="preserve"> </w:t>
      </w:r>
      <w:r w:rsidR="00BC6C34" w:rsidRPr="00F61CF7">
        <w:rPr>
          <w:rFonts w:ascii="Arial" w:hAnsi="Arial" w:cs="Arial"/>
          <w:bCs/>
          <w:sz w:val="22"/>
        </w:rPr>
        <w:t xml:space="preserve">be used throughout the duration of the whole shift. </w:t>
      </w:r>
    </w:p>
    <w:p w14:paraId="67725FAE" w14:textId="29CD8482" w:rsidR="004F254A" w:rsidRPr="00F61CF7" w:rsidRDefault="004F254A" w:rsidP="00A9435C">
      <w:pPr>
        <w:jc w:val="both"/>
        <w:rPr>
          <w:rFonts w:ascii="Arial" w:hAnsi="Arial" w:cs="Arial"/>
          <w:bCs/>
          <w:sz w:val="22"/>
        </w:rPr>
      </w:pPr>
    </w:p>
    <w:p w14:paraId="3F052F12" w14:textId="6579B35B" w:rsidR="004F254A" w:rsidRPr="00F61CF7" w:rsidRDefault="00917DF5" w:rsidP="00A9435C">
      <w:pPr>
        <w:jc w:val="both"/>
        <w:rPr>
          <w:rFonts w:ascii="Arial" w:hAnsi="Arial" w:cs="Arial"/>
          <w:bCs/>
          <w:sz w:val="22"/>
        </w:rPr>
      </w:pPr>
      <w:r>
        <w:rPr>
          <w:rFonts w:ascii="Arial" w:hAnsi="Arial" w:cs="Arial"/>
          <w:bCs/>
          <w:sz w:val="22"/>
        </w:rPr>
        <w:t>Please carefully read and follow the attached Annexure A for</w:t>
      </w:r>
      <w:r w:rsidR="004F254A" w:rsidRPr="00F61CF7">
        <w:rPr>
          <w:rFonts w:ascii="Arial" w:hAnsi="Arial" w:cs="Arial"/>
          <w:bCs/>
          <w:sz w:val="22"/>
        </w:rPr>
        <w:t xml:space="preserve"> instruction on how to put on, wear, remove and dispose of the mask</w:t>
      </w:r>
      <w:r w:rsidR="007334EB">
        <w:rPr>
          <w:rFonts w:ascii="Arial" w:hAnsi="Arial" w:cs="Arial"/>
          <w:bCs/>
          <w:sz w:val="22"/>
        </w:rPr>
        <w:t xml:space="preserve">, sourced from Safe Work Australia. </w:t>
      </w:r>
      <w:r w:rsidR="004F254A" w:rsidRPr="00F61CF7">
        <w:rPr>
          <w:rFonts w:ascii="Arial" w:hAnsi="Arial" w:cs="Arial"/>
          <w:bCs/>
          <w:sz w:val="22"/>
        </w:rPr>
        <w:t>You must undertake “fit testing” to ensure the mask is effective and providing you and others protection</w:t>
      </w:r>
      <w:r w:rsidR="007334EB">
        <w:rPr>
          <w:rFonts w:ascii="Arial" w:hAnsi="Arial" w:cs="Arial"/>
          <w:bCs/>
          <w:sz w:val="22"/>
        </w:rPr>
        <w:t xml:space="preserve"> before commencing work.</w:t>
      </w:r>
    </w:p>
    <w:p w14:paraId="034E28B5" w14:textId="687C6B69" w:rsidR="004F254A" w:rsidRPr="00F61CF7" w:rsidRDefault="004F254A" w:rsidP="00A9435C">
      <w:pPr>
        <w:jc w:val="both"/>
        <w:rPr>
          <w:rFonts w:ascii="Arial" w:hAnsi="Arial" w:cs="Arial"/>
          <w:bCs/>
          <w:sz w:val="22"/>
        </w:rPr>
      </w:pPr>
    </w:p>
    <w:p w14:paraId="08319C2D" w14:textId="752B73BC" w:rsidR="004F254A" w:rsidRPr="00F61CF7" w:rsidRDefault="00917DF5" w:rsidP="00A9435C">
      <w:pPr>
        <w:jc w:val="both"/>
        <w:rPr>
          <w:rFonts w:ascii="Arial" w:hAnsi="Arial" w:cs="Arial"/>
          <w:bCs/>
          <w:sz w:val="22"/>
        </w:rPr>
      </w:pPr>
      <w:r>
        <w:rPr>
          <w:rFonts w:ascii="Arial" w:hAnsi="Arial" w:cs="Arial"/>
          <w:bCs/>
          <w:sz w:val="22"/>
        </w:rPr>
        <w:t>Face masks</w:t>
      </w:r>
      <w:r w:rsidR="00BC6C34" w:rsidRPr="00F61CF7">
        <w:rPr>
          <w:rFonts w:ascii="Arial" w:hAnsi="Arial" w:cs="Arial"/>
          <w:bCs/>
          <w:sz w:val="22"/>
        </w:rPr>
        <w:t xml:space="preserve"> </w:t>
      </w:r>
      <w:r w:rsidR="004F254A" w:rsidRPr="00F61CF7">
        <w:rPr>
          <w:rFonts w:ascii="Arial" w:hAnsi="Arial" w:cs="Arial"/>
          <w:bCs/>
          <w:sz w:val="22"/>
        </w:rPr>
        <w:t xml:space="preserve">must be </w:t>
      </w:r>
      <w:r>
        <w:rPr>
          <w:rFonts w:ascii="Arial" w:hAnsi="Arial" w:cs="Arial"/>
          <w:bCs/>
          <w:sz w:val="22"/>
        </w:rPr>
        <w:t>cleaned or replaced (if using a disposable surgical face masks)</w:t>
      </w:r>
      <w:r w:rsidR="004F254A" w:rsidRPr="00F61CF7">
        <w:rPr>
          <w:rFonts w:ascii="Arial" w:hAnsi="Arial" w:cs="Arial"/>
          <w:bCs/>
          <w:sz w:val="22"/>
        </w:rPr>
        <w:t xml:space="preserve"> either</w:t>
      </w:r>
      <w:r w:rsidR="00BC6C34" w:rsidRPr="00F61CF7">
        <w:rPr>
          <w:rFonts w:ascii="Arial" w:hAnsi="Arial" w:cs="Arial"/>
          <w:bCs/>
          <w:sz w:val="22"/>
        </w:rPr>
        <w:t>: (a) when they appear to be damaged, soiled, saturated or torn, in a private setting</w:t>
      </w:r>
      <w:r w:rsidR="00DC6BA3">
        <w:rPr>
          <w:rFonts w:ascii="Arial" w:hAnsi="Arial" w:cs="Arial"/>
          <w:bCs/>
          <w:sz w:val="22"/>
        </w:rPr>
        <w:t>, not in the presence of anyone</w:t>
      </w:r>
      <w:r w:rsidR="00BC6C34" w:rsidRPr="00F61CF7">
        <w:rPr>
          <w:rFonts w:ascii="Arial" w:hAnsi="Arial" w:cs="Arial"/>
          <w:bCs/>
          <w:sz w:val="22"/>
        </w:rPr>
        <w:t xml:space="preserve">; or (b) </w:t>
      </w:r>
      <w:r w:rsidR="004F254A" w:rsidRPr="00F61CF7">
        <w:rPr>
          <w:rFonts w:ascii="Arial" w:hAnsi="Arial" w:cs="Arial"/>
          <w:bCs/>
          <w:sz w:val="22"/>
        </w:rPr>
        <w:t>at the conclusion of your shift, once you have left the premises</w:t>
      </w:r>
      <w:r w:rsidR="00BC6C34" w:rsidRPr="00F61CF7">
        <w:rPr>
          <w:rFonts w:ascii="Arial" w:hAnsi="Arial" w:cs="Arial"/>
          <w:bCs/>
          <w:sz w:val="22"/>
        </w:rPr>
        <w:t xml:space="preserve">. </w:t>
      </w:r>
    </w:p>
    <w:p w14:paraId="341F0924" w14:textId="77777777" w:rsidR="00B11ACD" w:rsidRDefault="00B11ACD" w:rsidP="00A9435C">
      <w:pPr>
        <w:jc w:val="both"/>
        <w:rPr>
          <w:rFonts w:ascii="Arial" w:hAnsi="Arial" w:cs="Arial"/>
          <w:bCs/>
          <w:sz w:val="22"/>
        </w:rPr>
      </w:pPr>
    </w:p>
    <w:p w14:paraId="29015888" w14:textId="7125DB67" w:rsidR="001A3B02" w:rsidRPr="00F61CF7" w:rsidRDefault="00B11ACD" w:rsidP="00A9435C">
      <w:pPr>
        <w:jc w:val="both"/>
        <w:rPr>
          <w:rFonts w:ascii="Arial" w:hAnsi="Arial" w:cs="Arial"/>
          <w:bCs/>
          <w:sz w:val="22"/>
        </w:rPr>
      </w:pPr>
      <w:r>
        <w:rPr>
          <w:rFonts w:ascii="Arial" w:hAnsi="Arial" w:cs="Arial"/>
          <w:bCs/>
          <w:sz w:val="22"/>
        </w:rPr>
        <w:t xml:space="preserve">You must </w:t>
      </w:r>
      <w:r w:rsidR="00917DF5">
        <w:rPr>
          <w:rFonts w:ascii="Arial" w:hAnsi="Arial" w:cs="Arial"/>
          <w:bCs/>
          <w:sz w:val="22"/>
        </w:rPr>
        <w:t>ensure that you properly use</w:t>
      </w:r>
      <w:r>
        <w:rPr>
          <w:rFonts w:ascii="Arial" w:hAnsi="Arial" w:cs="Arial"/>
          <w:bCs/>
          <w:sz w:val="22"/>
        </w:rPr>
        <w:t xml:space="preserve"> the face mask. </w:t>
      </w:r>
    </w:p>
    <w:p w14:paraId="1DE6F692" w14:textId="408E05FF" w:rsidR="002D2978" w:rsidRPr="00F61CF7" w:rsidRDefault="002D2978" w:rsidP="00A9435C">
      <w:pPr>
        <w:jc w:val="both"/>
        <w:rPr>
          <w:rFonts w:ascii="Arial" w:hAnsi="Arial" w:cs="Arial"/>
          <w:bCs/>
          <w:sz w:val="22"/>
        </w:rPr>
      </w:pPr>
    </w:p>
    <w:p w14:paraId="2388E201" w14:textId="6CCDF4F1" w:rsidR="002D2978" w:rsidRPr="00F61CF7" w:rsidRDefault="002D2978" w:rsidP="00A9435C">
      <w:pPr>
        <w:jc w:val="both"/>
        <w:rPr>
          <w:rFonts w:ascii="Arial" w:hAnsi="Arial" w:cs="Arial"/>
          <w:b/>
          <w:color w:val="FF0000"/>
          <w:sz w:val="22"/>
        </w:rPr>
      </w:pPr>
      <w:r w:rsidRPr="00F61CF7">
        <w:rPr>
          <w:rFonts w:ascii="Arial" w:hAnsi="Arial" w:cs="Arial"/>
          <w:b/>
          <w:color w:val="FF0000"/>
          <w:sz w:val="22"/>
        </w:rPr>
        <w:t>Exceptions</w:t>
      </w:r>
    </w:p>
    <w:p w14:paraId="343AA79B" w14:textId="493CA812" w:rsidR="00C02FF6" w:rsidRPr="00F61CF7" w:rsidRDefault="00C02FF6" w:rsidP="00A9435C">
      <w:pPr>
        <w:jc w:val="both"/>
        <w:rPr>
          <w:rFonts w:ascii="Arial" w:hAnsi="Arial" w:cs="Arial"/>
          <w:b/>
          <w:color w:val="FF0000"/>
          <w:sz w:val="22"/>
        </w:rPr>
      </w:pPr>
    </w:p>
    <w:p w14:paraId="67C20564" w14:textId="2CCE88C0" w:rsidR="00C02FF6" w:rsidRPr="00F61CF7" w:rsidRDefault="00C02FF6" w:rsidP="00A9435C">
      <w:pPr>
        <w:jc w:val="both"/>
        <w:rPr>
          <w:rFonts w:ascii="Arial" w:hAnsi="Arial" w:cs="Arial"/>
          <w:bCs/>
          <w:sz w:val="22"/>
        </w:rPr>
      </w:pPr>
      <w:r w:rsidRPr="00F61CF7">
        <w:rPr>
          <w:rFonts w:ascii="Arial" w:hAnsi="Arial" w:cs="Arial"/>
          <w:bCs/>
          <w:sz w:val="22"/>
        </w:rPr>
        <w:t xml:space="preserve">We understand that there may be personal circumstances that prohibit you from being </w:t>
      </w:r>
      <w:r w:rsidR="007334EB">
        <w:rPr>
          <w:rFonts w:ascii="Arial" w:hAnsi="Arial" w:cs="Arial"/>
          <w:bCs/>
          <w:sz w:val="22"/>
        </w:rPr>
        <w:t>able</w:t>
      </w:r>
      <w:r w:rsidRPr="00F61CF7">
        <w:rPr>
          <w:rFonts w:ascii="Arial" w:hAnsi="Arial" w:cs="Arial"/>
          <w:bCs/>
          <w:sz w:val="22"/>
        </w:rPr>
        <w:t xml:space="preserve"> to wear a face mask. </w:t>
      </w:r>
    </w:p>
    <w:p w14:paraId="0750FEE8" w14:textId="77777777" w:rsidR="00C02FF6" w:rsidRPr="00F61CF7" w:rsidRDefault="00C02FF6" w:rsidP="00A9435C">
      <w:pPr>
        <w:jc w:val="both"/>
        <w:rPr>
          <w:rFonts w:ascii="Arial" w:hAnsi="Arial" w:cs="Arial"/>
          <w:bCs/>
          <w:sz w:val="22"/>
        </w:rPr>
      </w:pPr>
    </w:p>
    <w:p w14:paraId="2DB36E61" w14:textId="3C951F5D" w:rsidR="00C02FF6" w:rsidRPr="00F61CF7" w:rsidRDefault="00C02FF6" w:rsidP="00A9435C">
      <w:pPr>
        <w:jc w:val="both"/>
        <w:rPr>
          <w:rFonts w:ascii="Arial" w:hAnsi="Arial" w:cs="Arial"/>
          <w:bCs/>
          <w:sz w:val="22"/>
        </w:rPr>
      </w:pPr>
      <w:r w:rsidRPr="00F61CF7">
        <w:rPr>
          <w:rFonts w:ascii="Arial" w:hAnsi="Arial" w:cs="Arial"/>
          <w:bCs/>
          <w:sz w:val="22"/>
        </w:rPr>
        <w:t xml:space="preserve">If you are seeking to be exempted from wearing a mask, we </w:t>
      </w:r>
      <w:r w:rsidR="001A3B02" w:rsidRPr="00F61CF7">
        <w:rPr>
          <w:rFonts w:ascii="Arial" w:hAnsi="Arial" w:cs="Arial"/>
          <w:bCs/>
          <w:sz w:val="22"/>
        </w:rPr>
        <w:t>require</w:t>
      </w:r>
      <w:r w:rsidRPr="00F61CF7">
        <w:rPr>
          <w:rFonts w:ascii="Arial" w:hAnsi="Arial" w:cs="Arial"/>
          <w:bCs/>
          <w:sz w:val="22"/>
        </w:rPr>
        <w:t xml:space="preserve"> that you provide us with evidence in support of your request that would reasonably satisfy our expectations.</w:t>
      </w:r>
    </w:p>
    <w:p w14:paraId="0B0B2DAA" w14:textId="46E37C7E" w:rsidR="001A3B02" w:rsidRPr="00F61CF7" w:rsidRDefault="001A3B02" w:rsidP="00A9435C">
      <w:pPr>
        <w:jc w:val="both"/>
        <w:rPr>
          <w:rFonts w:ascii="Arial" w:hAnsi="Arial" w:cs="Arial"/>
          <w:bCs/>
          <w:sz w:val="22"/>
        </w:rPr>
      </w:pPr>
    </w:p>
    <w:p w14:paraId="0E901EDE" w14:textId="02C57EF2" w:rsidR="001A3B02" w:rsidRDefault="001A3B02" w:rsidP="00A9435C">
      <w:pPr>
        <w:jc w:val="both"/>
        <w:rPr>
          <w:rFonts w:ascii="Arial" w:hAnsi="Arial" w:cs="Arial"/>
          <w:bCs/>
          <w:sz w:val="22"/>
        </w:rPr>
      </w:pPr>
      <w:r w:rsidRPr="00F61CF7">
        <w:rPr>
          <w:rFonts w:ascii="Arial" w:hAnsi="Arial" w:cs="Arial"/>
          <w:bCs/>
          <w:sz w:val="22"/>
        </w:rPr>
        <w:t xml:space="preserve">In the instance that you are exempted from masks, </w:t>
      </w:r>
      <w:r w:rsidRPr="00F61CF7">
        <w:rPr>
          <w:rFonts w:ascii="Arial" w:hAnsi="Arial" w:cs="Arial"/>
          <w:bCs/>
          <w:sz w:val="22"/>
          <w:highlight w:val="yellow"/>
        </w:rPr>
        <w:t>insert trading name</w:t>
      </w:r>
      <w:r w:rsidRPr="00F61CF7">
        <w:rPr>
          <w:rFonts w:ascii="Arial" w:hAnsi="Arial" w:cs="Arial"/>
          <w:bCs/>
          <w:sz w:val="22"/>
        </w:rPr>
        <w:t xml:space="preserve"> may reasonably and lawfully direct you to wear a face shield/visor instead.</w:t>
      </w:r>
      <w:r w:rsidR="006303BF" w:rsidRPr="00F61CF7">
        <w:rPr>
          <w:rFonts w:ascii="Arial" w:hAnsi="Arial" w:cs="Arial"/>
          <w:bCs/>
          <w:sz w:val="22"/>
        </w:rPr>
        <w:t xml:space="preserve"> Once again, if you are seeking to be exempted from wearing a face shield/visor, we require that you provide us with evidence in support of your request that would reasonably satisfy our expectations.</w:t>
      </w:r>
      <w:r w:rsidRPr="00F61CF7">
        <w:rPr>
          <w:rFonts w:ascii="Arial" w:hAnsi="Arial" w:cs="Arial"/>
          <w:bCs/>
          <w:sz w:val="22"/>
        </w:rPr>
        <w:t xml:space="preserve"> </w:t>
      </w:r>
      <w:r w:rsidR="00F61CF7" w:rsidRPr="00F61CF7">
        <w:rPr>
          <w:rFonts w:ascii="Arial" w:hAnsi="Arial" w:cs="Arial"/>
          <w:bCs/>
          <w:sz w:val="22"/>
        </w:rPr>
        <w:t xml:space="preserve">At which point, a declaration must be signed by you and returned to </w:t>
      </w:r>
      <w:r w:rsidR="00F61CF7" w:rsidRPr="00F61CF7">
        <w:rPr>
          <w:rFonts w:ascii="Arial" w:hAnsi="Arial" w:cs="Arial"/>
          <w:bCs/>
          <w:sz w:val="22"/>
          <w:highlight w:val="yellow"/>
        </w:rPr>
        <w:t>insert trading name</w:t>
      </w:r>
      <w:r w:rsidR="00F61CF7" w:rsidRPr="00F61CF7">
        <w:rPr>
          <w:rFonts w:ascii="Arial" w:hAnsi="Arial" w:cs="Arial"/>
          <w:bCs/>
          <w:sz w:val="22"/>
        </w:rPr>
        <w:t>.</w:t>
      </w:r>
    </w:p>
    <w:p w14:paraId="6DA3AA0E" w14:textId="77777777" w:rsidR="000D48E4" w:rsidRPr="00F61CF7" w:rsidRDefault="000D48E4" w:rsidP="00A9435C">
      <w:pPr>
        <w:jc w:val="both"/>
        <w:rPr>
          <w:rFonts w:ascii="Arial" w:hAnsi="Arial" w:cs="Arial"/>
          <w:bCs/>
          <w:sz w:val="22"/>
        </w:rPr>
      </w:pPr>
    </w:p>
    <w:p w14:paraId="61BE54A8" w14:textId="736DF083" w:rsidR="006303BF" w:rsidRPr="00F61CF7" w:rsidRDefault="006303BF" w:rsidP="00A9435C">
      <w:pPr>
        <w:jc w:val="both"/>
        <w:rPr>
          <w:rFonts w:ascii="Arial" w:hAnsi="Arial" w:cs="Arial"/>
          <w:bCs/>
          <w:sz w:val="22"/>
        </w:rPr>
      </w:pPr>
      <w:r w:rsidRPr="00F61CF7">
        <w:rPr>
          <w:rFonts w:ascii="Arial" w:hAnsi="Arial" w:cs="Arial"/>
          <w:bCs/>
          <w:sz w:val="22"/>
        </w:rPr>
        <w:lastRenderedPageBreak/>
        <w:t>Employees who wish to consume food or drink during this meal breaks may remove their mask or shield/visor to do so, provided they are</w:t>
      </w:r>
      <w:r w:rsidR="00917DF5">
        <w:rPr>
          <w:rFonts w:ascii="Arial" w:hAnsi="Arial" w:cs="Arial"/>
          <w:bCs/>
          <w:sz w:val="22"/>
        </w:rPr>
        <w:t xml:space="preserve"> at least</w:t>
      </w:r>
      <w:r w:rsidRPr="00F61CF7">
        <w:rPr>
          <w:rFonts w:ascii="Arial" w:hAnsi="Arial" w:cs="Arial"/>
          <w:bCs/>
          <w:sz w:val="22"/>
        </w:rPr>
        <w:t xml:space="preserve"> 1.5 meters away from others and have practised good hand hygiene. </w:t>
      </w:r>
    </w:p>
    <w:p w14:paraId="036C941D" w14:textId="77777777" w:rsidR="001A3B02" w:rsidRPr="00F61CF7" w:rsidRDefault="001A3B02" w:rsidP="00A9435C">
      <w:pPr>
        <w:jc w:val="both"/>
        <w:rPr>
          <w:rFonts w:ascii="Arial" w:hAnsi="Arial" w:cs="Arial"/>
          <w:bCs/>
          <w:sz w:val="22"/>
        </w:rPr>
      </w:pPr>
    </w:p>
    <w:p w14:paraId="2872675A" w14:textId="77777777" w:rsidR="001A3B02" w:rsidRPr="00F61CF7" w:rsidRDefault="001A3B02" w:rsidP="00A9435C">
      <w:pPr>
        <w:jc w:val="both"/>
        <w:rPr>
          <w:rFonts w:ascii="Arial" w:hAnsi="Arial" w:cs="Arial"/>
          <w:b/>
          <w:color w:val="FF0000"/>
          <w:sz w:val="22"/>
        </w:rPr>
      </w:pPr>
      <w:r w:rsidRPr="00F61CF7">
        <w:rPr>
          <w:rFonts w:ascii="Arial" w:hAnsi="Arial" w:cs="Arial"/>
          <w:b/>
          <w:color w:val="FF0000"/>
          <w:sz w:val="22"/>
        </w:rPr>
        <w:t>Face shields/visors</w:t>
      </w:r>
    </w:p>
    <w:p w14:paraId="40037483" w14:textId="77777777" w:rsidR="008D487E" w:rsidRDefault="008D487E" w:rsidP="00A9435C">
      <w:pPr>
        <w:jc w:val="both"/>
        <w:rPr>
          <w:rFonts w:ascii="Arial" w:hAnsi="Arial" w:cs="Arial"/>
          <w:bCs/>
          <w:sz w:val="22"/>
        </w:rPr>
      </w:pPr>
    </w:p>
    <w:p w14:paraId="0F5D63B2" w14:textId="3A28414C" w:rsidR="001A3B02" w:rsidRPr="00F61CF7" w:rsidRDefault="00C12749" w:rsidP="00A9435C">
      <w:pPr>
        <w:jc w:val="both"/>
        <w:rPr>
          <w:rFonts w:ascii="Arial" w:hAnsi="Arial" w:cs="Arial"/>
          <w:bCs/>
          <w:sz w:val="22"/>
        </w:rPr>
      </w:pPr>
      <w:bookmarkStart w:id="2" w:name="_Hlk45880341"/>
      <w:r>
        <w:rPr>
          <w:rFonts w:ascii="Arial" w:hAnsi="Arial" w:cs="Arial"/>
          <w:bCs/>
          <w:sz w:val="22"/>
        </w:rPr>
        <w:t xml:space="preserve">There are some different rules surrounding face shields/visors </w:t>
      </w:r>
      <w:r w:rsidR="009B1CFB">
        <w:rPr>
          <w:rFonts w:ascii="Arial" w:hAnsi="Arial" w:cs="Arial"/>
          <w:bCs/>
          <w:sz w:val="22"/>
        </w:rPr>
        <w:t xml:space="preserve">in addition to </w:t>
      </w:r>
      <w:r>
        <w:rPr>
          <w:rFonts w:ascii="Arial" w:hAnsi="Arial" w:cs="Arial"/>
          <w:bCs/>
          <w:sz w:val="22"/>
        </w:rPr>
        <w:t xml:space="preserve">the above, </w:t>
      </w:r>
      <w:r w:rsidR="008D487E">
        <w:rPr>
          <w:rFonts w:ascii="Arial" w:hAnsi="Arial" w:cs="Arial"/>
          <w:bCs/>
          <w:sz w:val="22"/>
        </w:rPr>
        <w:t>which are as follows</w:t>
      </w:r>
      <w:r w:rsidR="00DC6BA3">
        <w:rPr>
          <w:rFonts w:ascii="Arial" w:hAnsi="Arial" w:cs="Arial"/>
          <w:bCs/>
          <w:sz w:val="22"/>
        </w:rPr>
        <w:t>, they:</w:t>
      </w:r>
    </w:p>
    <w:p w14:paraId="1B3372FD" w14:textId="1FCF09C9" w:rsidR="00F61CF7" w:rsidRPr="00F61CF7" w:rsidRDefault="00F61CF7" w:rsidP="00A9435C">
      <w:pPr>
        <w:jc w:val="both"/>
        <w:rPr>
          <w:rFonts w:ascii="Arial" w:hAnsi="Arial" w:cs="Arial"/>
          <w:bCs/>
          <w:sz w:val="22"/>
        </w:rPr>
      </w:pPr>
    </w:p>
    <w:p w14:paraId="64B72E7F" w14:textId="21B351DB" w:rsidR="00F61CF7" w:rsidRDefault="00C12749" w:rsidP="00F61CF7">
      <w:pPr>
        <w:pStyle w:val="ListParagraph"/>
        <w:numPr>
          <w:ilvl w:val="0"/>
          <w:numId w:val="22"/>
        </w:numPr>
        <w:jc w:val="both"/>
        <w:rPr>
          <w:rFonts w:ascii="Arial" w:hAnsi="Arial" w:cs="Arial"/>
          <w:bCs/>
          <w:sz w:val="22"/>
        </w:rPr>
      </w:pPr>
      <w:r>
        <w:rPr>
          <w:rFonts w:ascii="Arial" w:hAnsi="Arial" w:cs="Arial"/>
          <w:bCs/>
          <w:sz w:val="22"/>
        </w:rPr>
        <w:t xml:space="preserve">are not single use, but </w:t>
      </w:r>
      <w:r w:rsidR="009B1CFB">
        <w:rPr>
          <w:rFonts w:ascii="Arial" w:hAnsi="Arial" w:cs="Arial"/>
          <w:bCs/>
          <w:sz w:val="22"/>
        </w:rPr>
        <w:t>are</w:t>
      </w:r>
      <w:r>
        <w:rPr>
          <w:rFonts w:ascii="Arial" w:hAnsi="Arial" w:cs="Arial"/>
          <w:bCs/>
          <w:sz w:val="22"/>
        </w:rPr>
        <w:t xml:space="preserve"> reusable by </w:t>
      </w:r>
      <w:proofErr w:type="gramStart"/>
      <w:r>
        <w:rPr>
          <w:rFonts w:ascii="Arial" w:hAnsi="Arial" w:cs="Arial"/>
          <w:bCs/>
          <w:sz w:val="22"/>
        </w:rPr>
        <w:t>only you</w:t>
      </w:r>
      <w:r w:rsidR="006031C9">
        <w:rPr>
          <w:rFonts w:ascii="Arial" w:hAnsi="Arial" w:cs="Arial"/>
          <w:bCs/>
          <w:sz w:val="22"/>
        </w:rPr>
        <w:t>;</w:t>
      </w:r>
      <w:proofErr w:type="gramEnd"/>
    </w:p>
    <w:p w14:paraId="253543B3" w14:textId="2C6D8FFD" w:rsidR="00C12749" w:rsidRDefault="00C12749" w:rsidP="00F61CF7">
      <w:pPr>
        <w:pStyle w:val="ListParagraph"/>
        <w:numPr>
          <w:ilvl w:val="0"/>
          <w:numId w:val="22"/>
        </w:numPr>
        <w:jc w:val="both"/>
        <w:rPr>
          <w:rFonts w:ascii="Arial" w:hAnsi="Arial" w:cs="Arial"/>
          <w:bCs/>
          <w:sz w:val="22"/>
        </w:rPr>
      </w:pPr>
      <w:r>
        <w:rPr>
          <w:rFonts w:ascii="Arial" w:hAnsi="Arial" w:cs="Arial"/>
          <w:bCs/>
          <w:sz w:val="22"/>
        </w:rPr>
        <w:t xml:space="preserve">must be cleaned </w:t>
      </w:r>
      <w:r w:rsidR="00DC6BA3">
        <w:rPr>
          <w:rFonts w:ascii="Arial" w:hAnsi="Arial" w:cs="Arial"/>
          <w:bCs/>
          <w:sz w:val="22"/>
        </w:rPr>
        <w:t xml:space="preserve">with soap </w:t>
      </w:r>
      <w:r>
        <w:rPr>
          <w:rFonts w:ascii="Arial" w:hAnsi="Arial" w:cs="Arial"/>
          <w:bCs/>
          <w:sz w:val="22"/>
        </w:rPr>
        <w:t xml:space="preserve">and disinfected after each </w:t>
      </w:r>
      <w:proofErr w:type="gramStart"/>
      <w:r>
        <w:rPr>
          <w:rFonts w:ascii="Arial" w:hAnsi="Arial" w:cs="Arial"/>
          <w:bCs/>
          <w:sz w:val="22"/>
        </w:rPr>
        <w:t>use</w:t>
      </w:r>
      <w:r w:rsidR="00DC6BA3">
        <w:rPr>
          <w:rFonts w:ascii="Arial" w:hAnsi="Arial" w:cs="Arial"/>
          <w:bCs/>
          <w:sz w:val="22"/>
        </w:rPr>
        <w:t>;</w:t>
      </w:r>
      <w:proofErr w:type="gramEnd"/>
    </w:p>
    <w:p w14:paraId="055FC52E" w14:textId="0C4D18BC" w:rsidR="00C12749" w:rsidRDefault="00C12749" w:rsidP="00F61CF7">
      <w:pPr>
        <w:pStyle w:val="ListParagraph"/>
        <w:numPr>
          <w:ilvl w:val="0"/>
          <w:numId w:val="22"/>
        </w:numPr>
        <w:jc w:val="both"/>
        <w:rPr>
          <w:rFonts w:ascii="Arial" w:hAnsi="Arial" w:cs="Arial"/>
          <w:bCs/>
          <w:sz w:val="22"/>
        </w:rPr>
      </w:pPr>
      <w:r>
        <w:rPr>
          <w:rFonts w:ascii="Arial" w:hAnsi="Arial" w:cs="Arial"/>
          <w:bCs/>
          <w:sz w:val="22"/>
        </w:rPr>
        <w:t xml:space="preserve">must always be in the “down” position whilst in the </w:t>
      </w:r>
      <w:proofErr w:type="gramStart"/>
      <w:r>
        <w:rPr>
          <w:rFonts w:ascii="Arial" w:hAnsi="Arial" w:cs="Arial"/>
          <w:bCs/>
          <w:sz w:val="22"/>
        </w:rPr>
        <w:t>premises;</w:t>
      </w:r>
      <w:proofErr w:type="gramEnd"/>
      <w:r>
        <w:rPr>
          <w:rFonts w:ascii="Arial" w:hAnsi="Arial" w:cs="Arial"/>
          <w:bCs/>
          <w:sz w:val="22"/>
        </w:rPr>
        <w:t xml:space="preserve"> </w:t>
      </w:r>
    </w:p>
    <w:p w14:paraId="6D2009E0" w14:textId="2DB9243D" w:rsidR="00DC6BA3" w:rsidRDefault="00DC6BA3" w:rsidP="00F61CF7">
      <w:pPr>
        <w:pStyle w:val="ListParagraph"/>
        <w:numPr>
          <w:ilvl w:val="0"/>
          <w:numId w:val="22"/>
        </w:numPr>
        <w:jc w:val="both"/>
        <w:rPr>
          <w:rFonts w:ascii="Arial" w:hAnsi="Arial" w:cs="Arial"/>
          <w:bCs/>
          <w:sz w:val="22"/>
        </w:rPr>
      </w:pPr>
      <w:r>
        <w:rPr>
          <w:rFonts w:ascii="Arial" w:hAnsi="Arial" w:cs="Arial"/>
          <w:bCs/>
          <w:sz w:val="22"/>
        </w:rPr>
        <w:t xml:space="preserve">must be stored in a clean space and transported in a plastic </w:t>
      </w:r>
      <w:proofErr w:type="gramStart"/>
      <w:r>
        <w:rPr>
          <w:rFonts w:ascii="Arial" w:hAnsi="Arial" w:cs="Arial"/>
          <w:bCs/>
          <w:sz w:val="22"/>
        </w:rPr>
        <w:t>bag;</w:t>
      </w:r>
      <w:proofErr w:type="gramEnd"/>
      <w:r>
        <w:rPr>
          <w:rFonts w:ascii="Arial" w:hAnsi="Arial" w:cs="Arial"/>
          <w:bCs/>
          <w:sz w:val="22"/>
        </w:rPr>
        <w:t xml:space="preserve"> </w:t>
      </w:r>
    </w:p>
    <w:p w14:paraId="768DD233" w14:textId="3454F08B" w:rsidR="004F254A" w:rsidRDefault="00DC6BA3" w:rsidP="00463306">
      <w:pPr>
        <w:pStyle w:val="ListParagraph"/>
        <w:numPr>
          <w:ilvl w:val="0"/>
          <w:numId w:val="22"/>
        </w:numPr>
        <w:jc w:val="both"/>
        <w:rPr>
          <w:rFonts w:ascii="Arial" w:hAnsi="Arial" w:cs="Arial"/>
          <w:bCs/>
          <w:sz w:val="22"/>
        </w:rPr>
      </w:pPr>
      <w:r w:rsidRPr="00DC6BA3">
        <w:rPr>
          <w:rFonts w:ascii="Arial" w:hAnsi="Arial" w:cs="Arial"/>
          <w:bCs/>
          <w:sz w:val="22"/>
        </w:rPr>
        <w:t xml:space="preserve">must be replaced if they are damaged, cracked or </w:t>
      </w:r>
      <w:proofErr w:type="gramStart"/>
      <w:r w:rsidRPr="00DC6BA3">
        <w:rPr>
          <w:rFonts w:ascii="Arial" w:hAnsi="Arial" w:cs="Arial"/>
          <w:bCs/>
          <w:sz w:val="22"/>
        </w:rPr>
        <w:t>broken</w:t>
      </w:r>
      <w:r w:rsidR="006031C9">
        <w:rPr>
          <w:rFonts w:ascii="Arial" w:hAnsi="Arial" w:cs="Arial"/>
          <w:bCs/>
          <w:sz w:val="22"/>
        </w:rPr>
        <w:t>;</w:t>
      </w:r>
      <w:proofErr w:type="gramEnd"/>
    </w:p>
    <w:p w14:paraId="17FE9E7F" w14:textId="340A1FDC" w:rsidR="00B11ACD" w:rsidRDefault="00B11ACD" w:rsidP="00463306">
      <w:pPr>
        <w:pStyle w:val="ListParagraph"/>
        <w:numPr>
          <w:ilvl w:val="0"/>
          <w:numId w:val="22"/>
        </w:numPr>
        <w:jc w:val="both"/>
        <w:rPr>
          <w:rFonts w:ascii="Arial" w:hAnsi="Arial" w:cs="Arial"/>
          <w:bCs/>
          <w:sz w:val="22"/>
        </w:rPr>
      </w:pPr>
      <w:r>
        <w:rPr>
          <w:rFonts w:ascii="Arial" w:hAnsi="Arial" w:cs="Arial"/>
          <w:bCs/>
          <w:sz w:val="22"/>
        </w:rPr>
        <w:t xml:space="preserve">must have the </w:t>
      </w:r>
      <w:r w:rsidR="00527667">
        <w:rPr>
          <w:rFonts w:ascii="Arial" w:hAnsi="Arial" w:cs="Arial"/>
          <w:bCs/>
          <w:sz w:val="22"/>
        </w:rPr>
        <w:t>forehead</w:t>
      </w:r>
      <w:r>
        <w:rPr>
          <w:rFonts w:ascii="Arial" w:hAnsi="Arial" w:cs="Arial"/>
          <w:bCs/>
          <w:sz w:val="22"/>
        </w:rPr>
        <w:t xml:space="preserve"> band sit approximately between 0.5 to 1 inch above your eyebrows, with the bottom of the chin being below your chin; </w:t>
      </w:r>
      <w:r w:rsidR="000D48E4">
        <w:rPr>
          <w:rFonts w:ascii="Arial" w:hAnsi="Arial" w:cs="Arial"/>
          <w:bCs/>
          <w:sz w:val="22"/>
        </w:rPr>
        <w:t>and</w:t>
      </w:r>
    </w:p>
    <w:p w14:paraId="35729ABB" w14:textId="7857DDFF" w:rsidR="00B11ACD" w:rsidRPr="00B11ACD" w:rsidRDefault="00B11ACD" w:rsidP="00B11ACD">
      <w:pPr>
        <w:pStyle w:val="ListParagraph"/>
        <w:numPr>
          <w:ilvl w:val="0"/>
          <w:numId w:val="22"/>
        </w:numPr>
        <w:jc w:val="both"/>
        <w:rPr>
          <w:rFonts w:ascii="Arial" w:hAnsi="Arial" w:cs="Arial"/>
          <w:bCs/>
          <w:sz w:val="22"/>
        </w:rPr>
      </w:pPr>
      <w:r w:rsidRPr="00B11ACD">
        <w:rPr>
          <w:rFonts w:ascii="Arial" w:hAnsi="Arial" w:cs="Arial"/>
          <w:bCs/>
          <w:sz w:val="22"/>
        </w:rPr>
        <w:t xml:space="preserve">must not be recklessly, </w:t>
      </w:r>
      <w:proofErr w:type="gramStart"/>
      <w:r w:rsidRPr="00B11ACD">
        <w:rPr>
          <w:rFonts w:ascii="Arial" w:hAnsi="Arial" w:cs="Arial"/>
          <w:bCs/>
          <w:sz w:val="22"/>
        </w:rPr>
        <w:t>negligently</w:t>
      </w:r>
      <w:proofErr w:type="gramEnd"/>
      <w:r w:rsidRPr="00B11ACD">
        <w:rPr>
          <w:rFonts w:ascii="Arial" w:hAnsi="Arial" w:cs="Arial"/>
          <w:bCs/>
          <w:sz w:val="22"/>
        </w:rPr>
        <w:t xml:space="preserve"> or intentionally </w:t>
      </w:r>
      <w:r>
        <w:rPr>
          <w:rFonts w:ascii="Arial" w:hAnsi="Arial" w:cs="Arial"/>
          <w:bCs/>
          <w:sz w:val="22"/>
        </w:rPr>
        <w:t>misused</w:t>
      </w:r>
      <w:r w:rsidRPr="00B11ACD">
        <w:rPr>
          <w:rFonts w:ascii="Arial" w:hAnsi="Arial" w:cs="Arial"/>
          <w:bCs/>
          <w:sz w:val="22"/>
        </w:rPr>
        <w:t xml:space="preserve">. </w:t>
      </w:r>
    </w:p>
    <w:bookmarkEnd w:id="2"/>
    <w:p w14:paraId="08A35169" w14:textId="77777777" w:rsidR="00DC6BA3" w:rsidRPr="00DC6BA3" w:rsidRDefault="00DC6BA3" w:rsidP="00DC6BA3">
      <w:pPr>
        <w:pStyle w:val="ListParagraph"/>
        <w:jc w:val="both"/>
        <w:rPr>
          <w:rFonts w:ascii="Arial" w:hAnsi="Arial" w:cs="Arial"/>
          <w:bCs/>
          <w:sz w:val="22"/>
        </w:rPr>
      </w:pPr>
    </w:p>
    <w:p w14:paraId="765C3098" w14:textId="61BB5111" w:rsidR="004F254A" w:rsidRPr="00F61CF7" w:rsidRDefault="004F254A" w:rsidP="00A9435C">
      <w:pPr>
        <w:jc w:val="both"/>
        <w:rPr>
          <w:rFonts w:ascii="Arial" w:hAnsi="Arial" w:cs="Arial"/>
          <w:b/>
          <w:color w:val="FF0000"/>
          <w:sz w:val="22"/>
        </w:rPr>
      </w:pPr>
      <w:r w:rsidRPr="00F61CF7">
        <w:rPr>
          <w:rFonts w:ascii="Arial" w:hAnsi="Arial" w:cs="Arial"/>
          <w:b/>
          <w:color w:val="FF0000"/>
          <w:sz w:val="22"/>
        </w:rPr>
        <w:t>Further Information</w:t>
      </w:r>
    </w:p>
    <w:p w14:paraId="6A21EF43" w14:textId="32E4C15F" w:rsidR="004F254A" w:rsidRPr="00F61CF7" w:rsidRDefault="004F254A" w:rsidP="00A9435C">
      <w:pPr>
        <w:jc w:val="both"/>
        <w:rPr>
          <w:rFonts w:ascii="Arial" w:hAnsi="Arial" w:cs="Arial"/>
          <w:b/>
          <w:sz w:val="22"/>
        </w:rPr>
      </w:pPr>
    </w:p>
    <w:p w14:paraId="0CDB1FCC" w14:textId="35D871B9" w:rsidR="004F254A" w:rsidRDefault="004F254A" w:rsidP="005A6E87">
      <w:pPr>
        <w:jc w:val="both"/>
        <w:rPr>
          <w:rFonts w:ascii="Arial" w:hAnsi="Arial" w:cs="Arial"/>
          <w:bCs/>
          <w:sz w:val="22"/>
        </w:rPr>
      </w:pPr>
      <w:r w:rsidRPr="00F61CF7">
        <w:rPr>
          <w:rFonts w:ascii="Arial" w:hAnsi="Arial" w:cs="Arial"/>
          <w:bCs/>
          <w:sz w:val="22"/>
        </w:rPr>
        <w:t>If you require further information regarding the use of face masks</w:t>
      </w:r>
      <w:r w:rsidR="00C12749">
        <w:rPr>
          <w:rFonts w:ascii="Arial" w:hAnsi="Arial" w:cs="Arial"/>
          <w:bCs/>
          <w:sz w:val="22"/>
        </w:rPr>
        <w:t xml:space="preserve"> and shields/visors</w:t>
      </w:r>
      <w:r w:rsidRPr="00F61CF7">
        <w:rPr>
          <w:rFonts w:ascii="Arial" w:hAnsi="Arial" w:cs="Arial"/>
          <w:bCs/>
          <w:sz w:val="22"/>
        </w:rPr>
        <w:t>, please visit</w:t>
      </w:r>
      <w:r w:rsidR="005A6E87">
        <w:rPr>
          <w:rFonts w:ascii="Arial" w:hAnsi="Arial" w:cs="Arial"/>
          <w:bCs/>
          <w:sz w:val="22"/>
        </w:rPr>
        <w:t xml:space="preserve"> </w:t>
      </w:r>
      <w:hyperlink r:id="rId7" w:history="1">
        <w:r w:rsidR="005A6E87" w:rsidRPr="00325BB6">
          <w:rPr>
            <w:rStyle w:val="Hyperlink"/>
            <w:rFonts w:ascii="Arial" w:hAnsi="Arial" w:cs="Arial"/>
            <w:bCs/>
            <w:sz w:val="22"/>
          </w:rPr>
          <w:t>https://www.health.gov.au/sites/default/files/documents/2020/05/the-use-of-face-masks-and-respirators-in-the-context-of-covid-19.pdf</w:t>
        </w:r>
      </w:hyperlink>
      <w:r w:rsidR="005A6E87">
        <w:rPr>
          <w:rFonts w:ascii="Arial" w:hAnsi="Arial" w:cs="Arial"/>
          <w:bCs/>
          <w:sz w:val="22"/>
        </w:rPr>
        <w:t xml:space="preserve">. </w:t>
      </w:r>
    </w:p>
    <w:p w14:paraId="1ECED5B3" w14:textId="7FE90638" w:rsidR="00C12749" w:rsidRDefault="00C12749" w:rsidP="00A9435C">
      <w:pPr>
        <w:jc w:val="both"/>
        <w:rPr>
          <w:rFonts w:ascii="Arial" w:hAnsi="Arial" w:cs="Arial"/>
          <w:bCs/>
          <w:sz w:val="22"/>
        </w:rPr>
      </w:pPr>
    </w:p>
    <w:p w14:paraId="29A09C83" w14:textId="145FE8EA" w:rsidR="00C12749" w:rsidRPr="00F61CF7" w:rsidRDefault="00C12749" w:rsidP="00A9435C">
      <w:pPr>
        <w:jc w:val="both"/>
        <w:rPr>
          <w:rFonts w:ascii="Arial" w:hAnsi="Arial" w:cs="Arial"/>
          <w:bCs/>
          <w:sz w:val="22"/>
        </w:rPr>
      </w:pPr>
      <w:r>
        <w:rPr>
          <w:rFonts w:ascii="Arial" w:hAnsi="Arial" w:cs="Arial"/>
          <w:bCs/>
          <w:sz w:val="22"/>
        </w:rPr>
        <w:t xml:space="preserve">Please also feel free to speak to </w:t>
      </w:r>
      <w:r w:rsidRPr="00C12749">
        <w:rPr>
          <w:rFonts w:ascii="Arial" w:hAnsi="Arial" w:cs="Arial"/>
          <w:bCs/>
          <w:sz w:val="22"/>
          <w:highlight w:val="yellow"/>
        </w:rPr>
        <w:t xml:space="preserve">insert name </w:t>
      </w:r>
      <w:r>
        <w:rPr>
          <w:rFonts w:ascii="Arial" w:hAnsi="Arial" w:cs="Arial"/>
          <w:bCs/>
          <w:sz w:val="22"/>
        </w:rPr>
        <w:t>regarding any concerns or this policy.</w:t>
      </w:r>
    </w:p>
    <w:p w14:paraId="72ABE29C" w14:textId="77777777" w:rsidR="00DB1B56" w:rsidRPr="00F61CF7" w:rsidRDefault="00DB1B56" w:rsidP="007E44FA">
      <w:pPr>
        <w:jc w:val="both"/>
        <w:rPr>
          <w:rFonts w:ascii="Arial" w:hAnsi="Arial" w:cs="Arial"/>
          <w:sz w:val="22"/>
          <w:szCs w:val="22"/>
        </w:rPr>
      </w:pPr>
    </w:p>
    <w:p w14:paraId="47215CC1" w14:textId="7F36080C" w:rsidR="00DB1B56" w:rsidRPr="00C12749" w:rsidRDefault="00DB1B56" w:rsidP="007E44FA">
      <w:pPr>
        <w:jc w:val="both"/>
        <w:rPr>
          <w:rFonts w:ascii="Arial" w:hAnsi="Arial" w:cs="Arial"/>
          <w:b/>
          <w:iCs/>
          <w:color w:val="FF0000"/>
          <w:sz w:val="22"/>
          <w:szCs w:val="22"/>
        </w:rPr>
      </w:pPr>
      <w:r w:rsidRPr="00C12749">
        <w:rPr>
          <w:rFonts w:ascii="Arial" w:hAnsi="Arial" w:cs="Arial"/>
          <w:b/>
          <w:iCs/>
          <w:color w:val="FF0000"/>
          <w:sz w:val="22"/>
          <w:szCs w:val="22"/>
        </w:rPr>
        <w:t xml:space="preserve">Failure to </w:t>
      </w:r>
      <w:r w:rsidR="00C12749">
        <w:rPr>
          <w:rFonts w:ascii="Arial" w:hAnsi="Arial" w:cs="Arial"/>
          <w:b/>
          <w:iCs/>
          <w:color w:val="FF0000"/>
          <w:sz w:val="22"/>
          <w:szCs w:val="22"/>
        </w:rPr>
        <w:t>abide by this policy</w:t>
      </w:r>
    </w:p>
    <w:p w14:paraId="574DD9CC" w14:textId="77777777" w:rsidR="00AD658F" w:rsidRPr="00F61CF7" w:rsidRDefault="00AD658F" w:rsidP="00A9435C">
      <w:pPr>
        <w:jc w:val="both"/>
        <w:rPr>
          <w:rFonts w:ascii="Arial" w:hAnsi="Arial" w:cs="Arial"/>
          <w:sz w:val="22"/>
          <w:szCs w:val="22"/>
        </w:rPr>
      </w:pPr>
    </w:p>
    <w:p w14:paraId="794DF8D3" w14:textId="3FE0E4FC" w:rsidR="00AD658F" w:rsidRPr="00F61CF7" w:rsidRDefault="003B7135" w:rsidP="007E44FA">
      <w:pPr>
        <w:jc w:val="both"/>
        <w:rPr>
          <w:rFonts w:ascii="Arial" w:hAnsi="Arial" w:cs="Arial"/>
          <w:sz w:val="22"/>
          <w:szCs w:val="22"/>
        </w:rPr>
      </w:pPr>
      <w:r w:rsidRPr="00F61CF7">
        <w:rPr>
          <w:rFonts w:ascii="Arial" w:hAnsi="Arial" w:cs="Arial"/>
          <w:sz w:val="22"/>
          <w:szCs w:val="22"/>
        </w:rPr>
        <w:t>Any failure by an employee to</w:t>
      </w:r>
      <w:r w:rsidR="00C74EF8" w:rsidRPr="00F61CF7">
        <w:rPr>
          <w:rFonts w:ascii="Arial" w:hAnsi="Arial" w:cs="Arial"/>
          <w:sz w:val="22"/>
          <w:szCs w:val="22"/>
        </w:rPr>
        <w:t xml:space="preserve"> </w:t>
      </w:r>
      <w:r w:rsidR="00C12749">
        <w:rPr>
          <w:rFonts w:ascii="Arial" w:hAnsi="Arial" w:cs="Arial"/>
          <w:sz w:val="22"/>
          <w:szCs w:val="22"/>
        </w:rPr>
        <w:t>abide by all or any of the conditions of this policy will be subject to disciplinary action, including termination of employment.</w:t>
      </w:r>
    </w:p>
    <w:p w14:paraId="11D3DD71" w14:textId="77777777" w:rsidR="0092182E" w:rsidRPr="00F61CF7" w:rsidRDefault="0092182E" w:rsidP="007E44FA">
      <w:pPr>
        <w:jc w:val="both"/>
        <w:rPr>
          <w:rFonts w:ascii="Arial" w:hAnsi="Arial" w:cs="Arial"/>
          <w:sz w:val="22"/>
          <w:szCs w:val="22"/>
        </w:rPr>
      </w:pPr>
    </w:p>
    <w:p w14:paraId="3BDD6A43" w14:textId="4457F812" w:rsidR="00F3260E" w:rsidRPr="00F61CF7" w:rsidRDefault="00CE1876" w:rsidP="00F509E5">
      <w:pPr>
        <w:jc w:val="both"/>
        <w:rPr>
          <w:rFonts w:ascii="Arial" w:hAnsi="Arial" w:cs="Arial"/>
          <w:b/>
          <w:sz w:val="22"/>
          <w:szCs w:val="22"/>
        </w:rPr>
      </w:pPr>
      <w:r w:rsidRPr="00F61CF7">
        <w:rPr>
          <w:rFonts w:ascii="Arial" w:hAnsi="Arial" w:cs="Arial"/>
          <w:sz w:val="22"/>
          <w:szCs w:val="22"/>
        </w:rPr>
        <w:t>Kind r</w:t>
      </w:r>
      <w:r w:rsidR="0092182E" w:rsidRPr="00F61CF7">
        <w:rPr>
          <w:rFonts w:ascii="Arial" w:hAnsi="Arial" w:cs="Arial"/>
          <w:sz w:val="22"/>
          <w:szCs w:val="22"/>
        </w:rPr>
        <w:t>egards</w:t>
      </w:r>
      <w:r w:rsidR="00AD658F" w:rsidRPr="00F61CF7">
        <w:rPr>
          <w:rFonts w:ascii="Arial" w:hAnsi="Arial" w:cs="Arial"/>
          <w:sz w:val="22"/>
          <w:szCs w:val="22"/>
        </w:rPr>
        <w:t>,</w:t>
      </w:r>
    </w:p>
    <w:p w14:paraId="3F607A5B" w14:textId="74F51B86" w:rsidR="00AD658F" w:rsidRPr="00F61CF7" w:rsidRDefault="0092182E" w:rsidP="00A9435C">
      <w:pPr>
        <w:pBdr>
          <w:bottom w:val="single" w:sz="4" w:space="1" w:color="auto"/>
        </w:pBdr>
        <w:jc w:val="both"/>
        <w:rPr>
          <w:rFonts w:ascii="Arial" w:hAnsi="Arial" w:cs="Arial"/>
          <w:b/>
          <w:sz w:val="22"/>
          <w:szCs w:val="22"/>
        </w:rPr>
      </w:pPr>
      <w:r w:rsidRPr="00F61CF7">
        <w:rPr>
          <w:rFonts w:ascii="Arial" w:hAnsi="Arial" w:cs="Arial"/>
          <w:b/>
          <w:sz w:val="22"/>
          <w:szCs w:val="22"/>
        </w:rPr>
        <w:t>Manage</w:t>
      </w:r>
      <w:r w:rsidR="00AD658F" w:rsidRPr="00F61CF7">
        <w:rPr>
          <w:rFonts w:ascii="Arial" w:hAnsi="Arial" w:cs="Arial"/>
          <w:b/>
          <w:sz w:val="22"/>
          <w:szCs w:val="22"/>
        </w:rPr>
        <w:t>ment</w:t>
      </w:r>
      <w:r w:rsidR="00A57C2E" w:rsidRPr="00F61CF7">
        <w:rPr>
          <w:rFonts w:ascii="Arial" w:hAnsi="Arial" w:cs="Arial"/>
          <w:b/>
          <w:sz w:val="22"/>
          <w:szCs w:val="22"/>
        </w:rPr>
        <w:t xml:space="preserve">. </w:t>
      </w:r>
    </w:p>
    <w:p w14:paraId="402D2713" w14:textId="77777777" w:rsidR="00F3260E" w:rsidRPr="00F61CF7" w:rsidRDefault="00F3260E" w:rsidP="00A9435C">
      <w:pPr>
        <w:pBdr>
          <w:bottom w:val="single" w:sz="4" w:space="1" w:color="auto"/>
        </w:pBdr>
        <w:jc w:val="both"/>
        <w:rPr>
          <w:rFonts w:ascii="Arial" w:hAnsi="Arial" w:cs="Arial"/>
          <w:b/>
          <w:sz w:val="22"/>
          <w:szCs w:val="22"/>
        </w:rPr>
      </w:pPr>
    </w:p>
    <w:p w14:paraId="711196D8" w14:textId="77777777" w:rsidR="001B5D60" w:rsidRPr="00F61CF7" w:rsidRDefault="001B5D60" w:rsidP="00F61CF7">
      <w:pPr>
        <w:pStyle w:val="Heading2"/>
      </w:pPr>
      <w:bookmarkStart w:id="3" w:name="Paragraph_193"/>
    </w:p>
    <w:p w14:paraId="4AD4DD7F" w14:textId="77777777" w:rsidR="0092182E" w:rsidRPr="00F61CF7" w:rsidRDefault="0092182E" w:rsidP="00F61CF7">
      <w:pPr>
        <w:pStyle w:val="Heading2"/>
      </w:pPr>
      <w:r w:rsidRPr="00F61CF7">
        <w:t>WORKPLACE PARTICIPANT ACKNOWLEDGEMENT</w:t>
      </w:r>
      <w:bookmarkEnd w:id="3"/>
    </w:p>
    <w:p w14:paraId="634222E2" w14:textId="77777777" w:rsidR="0092182E" w:rsidRPr="00F61CF7" w:rsidRDefault="0092182E" w:rsidP="00C94385">
      <w:pPr>
        <w:pStyle w:val="BodyText"/>
        <w:jc w:val="both"/>
        <w:rPr>
          <w:rFonts w:ascii="Arial" w:hAnsi="Arial" w:cs="Arial"/>
          <w:sz w:val="22"/>
          <w:szCs w:val="22"/>
        </w:rPr>
      </w:pPr>
      <w:bookmarkStart w:id="4" w:name="Paragraph_194"/>
    </w:p>
    <w:p w14:paraId="6CFFD771" w14:textId="792CB821" w:rsidR="00383DAF" w:rsidRDefault="0092182E" w:rsidP="00B11ACD">
      <w:pPr>
        <w:pStyle w:val="BodyText"/>
        <w:spacing w:after="0"/>
        <w:jc w:val="both"/>
        <w:rPr>
          <w:rFonts w:ascii="Arial" w:hAnsi="Arial" w:cs="Arial"/>
          <w:sz w:val="22"/>
          <w:szCs w:val="22"/>
        </w:rPr>
      </w:pPr>
      <w:r w:rsidRPr="00F61CF7">
        <w:rPr>
          <w:rFonts w:ascii="Arial" w:hAnsi="Arial" w:cs="Arial"/>
          <w:sz w:val="22"/>
          <w:szCs w:val="22"/>
        </w:rPr>
        <w:t>I acknowledge that I have read</w:t>
      </w:r>
      <w:r w:rsidR="00685697" w:rsidRPr="00F61CF7">
        <w:rPr>
          <w:rFonts w:ascii="Arial" w:hAnsi="Arial" w:cs="Arial"/>
          <w:sz w:val="22"/>
          <w:szCs w:val="22"/>
        </w:rPr>
        <w:t xml:space="preserve"> </w:t>
      </w:r>
      <w:r w:rsidR="00EF08DD" w:rsidRPr="00F61CF7">
        <w:rPr>
          <w:rFonts w:ascii="Arial" w:hAnsi="Arial" w:cs="Arial"/>
          <w:sz w:val="22"/>
          <w:highlight w:val="yellow"/>
        </w:rPr>
        <w:t>insert trading name</w:t>
      </w:r>
      <w:r w:rsidR="00EF08DD" w:rsidRPr="00F61CF7">
        <w:rPr>
          <w:rFonts w:ascii="Arial" w:hAnsi="Arial" w:cs="Arial"/>
          <w:sz w:val="22"/>
        </w:rPr>
        <w:t xml:space="preserve">’s </w:t>
      </w:r>
      <w:r w:rsidRPr="00F61CF7">
        <w:rPr>
          <w:rFonts w:ascii="Arial" w:hAnsi="Arial" w:cs="Arial"/>
          <w:sz w:val="22"/>
          <w:szCs w:val="22"/>
        </w:rPr>
        <w:t xml:space="preserve">policy on </w:t>
      </w:r>
      <w:r w:rsidR="00C12749">
        <w:rPr>
          <w:rFonts w:ascii="Arial" w:hAnsi="Arial" w:cs="Arial"/>
          <w:sz w:val="22"/>
          <w:szCs w:val="22"/>
        </w:rPr>
        <w:t>face masks and shields/visors</w:t>
      </w:r>
      <w:r w:rsidRPr="00F61CF7">
        <w:rPr>
          <w:rFonts w:ascii="Arial" w:hAnsi="Arial" w:cs="Arial"/>
          <w:sz w:val="22"/>
          <w:szCs w:val="22"/>
        </w:rPr>
        <w:t xml:space="preserve"> and have been given a copy of the policy for my records. </w:t>
      </w:r>
    </w:p>
    <w:p w14:paraId="43A0C206" w14:textId="77777777" w:rsidR="00B11ACD" w:rsidRPr="00F61CF7" w:rsidRDefault="00B11ACD" w:rsidP="00B11ACD">
      <w:pPr>
        <w:pStyle w:val="BodyText"/>
        <w:spacing w:after="0"/>
        <w:jc w:val="both"/>
        <w:rPr>
          <w:rFonts w:ascii="Arial" w:hAnsi="Arial" w:cs="Arial"/>
          <w:sz w:val="22"/>
          <w:szCs w:val="22"/>
        </w:rPr>
      </w:pPr>
    </w:p>
    <w:p w14:paraId="4342516F" w14:textId="094039B9" w:rsidR="00383DAF" w:rsidRDefault="0092182E" w:rsidP="00B11ACD">
      <w:pPr>
        <w:pStyle w:val="BodyText"/>
        <w:spacing w:after="0"/>
        <w:jc w:val="both"/>
        <w:rPr>
          <w:rFonts w:ascii="Arial" w:hAnsi="Arial" w:cs="Arial"/>
          <w:sz w:val="22"/>
          <w:szCs w:val="22"/>
        </w:rPr>
      </w:pPr>
      <w:r w:rsidRPr="00F61CF7">
        <w:rPr>
          <w:rFonts w:ascii="Arial" w:hAnsi="Arial" w:cs="Arial"/>
          <w:sz w:val="22"/>
          <w:szCs w:val="22"/>
        </w:rPr>
        <w:t xml:space="preserve">I confirm that I understand the information contained in the policy and agree to comply with the terms of the policy. </w:t>
      </w:r>
    </w:p>
    <w:p w14:paraId="7FF32401" w14:textId="77777777" w:rsidR="00B11ACD" w:rsidRPr="00F61CF7" w:rsidRDefault="00B11ACD" w:rsidP="00B11ACD">
      <w:pPr>
        <w:pStyle w:val="BodyText"/>
        <w:spacing w:after="0"/>
        <w:jc w:val="both"/>
        <w:rPr>
          <w:rFonts w:ascii="Arial" w:hAnsi="Arial" w:cs="Arial"/>
          <w:sz w:val="22"/>
          <w:szCs w:val="22"/>
        </w:rPr>
      </w:pPr>
    </w:p>
    <w:p w14:paraId="75F1687B" w14:textId="77777777" w:rsidR="007A5D8E" w:rsidRPr="00F61CF7" w:rsidRDefault="007A5D8E" w:rsidP="00B11ACD">
      <w:pPr>
        <w:jc w:val="both"/>
        <w:rPr>
          <w:rFonts w:ascii="Arial" w:hAnsi="Arial" w:cs="Arial"/>
          <w:sz w:val="22"/>
          <w:szCs w:val="22"/>
          <w:lang w:val="en-GB"/>
        </w:rPr>
      </w:pPr>
      <w:r w:rsidRPr="00F61CF7">
        <w:rPr>
          <w:rFonts w:ascii="Arial" w:hAnsi="Arial" w:cs="Arial"/>
          <w:sz w:val="22"/>
          <w:szCs w:val="22"/>
          <w:lang w:val="en-GB"/>
        </w:rPr>
        <w:t xml:space="preserve">I understand that breach of this policy may lead to either: disciplinary or where appropriate, further action being taken. </w:t>
      </w:r>
    </w:p>
    <w:bookmarkEnd w:id="0"/>
    <w:bookmarkEnd w:id="4"/>
    <w:p w14:paraId="60DB652C" w14:textId="77777777" w:rsidR="00EF08DD" w:rsidRPr="00F61CF7" w:rsidRDefault="00EF08DD" w:rsidP="00B11ACD">
      <w:pPr>
        <w:pStyle w:val="BodyText"/>
        <w:spacing w:after="0"/>
        <w:jc w:val="both"/>
        <w:rPr>
          <w:rFonts w:ascii="Arial" w:hAnsi="Arial" w:cs="Arial"/>
          <w:sz w:val="22"/>
          <w:szCs w:val="22"/>
        </w:rPr>
      </w:pPr>
    </w:p>
    <w:p w14:paraId="11E4C88B" w14:textId="3ABFD85E" w:rsidR="00EF08DD" w:rsidRPr="00F61CF7" w:rsidRDefault="00EF08DD" w:rsidP="00EF08DD">
      <w:pPr>
        <w:pStyle w:val="BodyText"/>
        <w:jc w:val="both"/>
        <w:rPr>
          <w:rFonts w:ascii="Arial" w:hAnsi="Arial" w:cs="Arial"/>
          <w:sz w:val="22"/>
          <w:szCs w:val="22"/>
        </w:rPr>
      </w:pPr>
      <w:r w:rsidRPr="00F61CF7">
        <w:rPr>
          <w:rFonts w:ascii="Arial" w:hAnsi="Arial" w:cs="Arial"/>
          <w:sz w:val="22"/>
          <w:szCs w:val="22"/>
        </w:rPr>
        <w:t>Signed by:</w:t>
      </w:r>
      <w:r w:rsidRPr="00F61CF7">
        <w:rPr>
          <w:rFonts w:ascii="Arial" w:hAnsi="Arial" w:cs="Arial"/>
          <w:sz w:val="22"/>
          <w:szCs w:val="22"/>
        </w:rPr>
        <w:tab/>
      </w:r>
      <w:r w:rsidRPr="00F61CF7">
        <w:rPr>
          <w:rFonts w:ascii="Arial" w:hAnsi="Arial" w:cs="Arial"/>
          <w:sz w:val="22"/>
          <w:szCs w:val="22"/>
        </w:rPr>
        <w:tab/>
        <w:t>…………………………………………………….</w:t>
      </w:r>
    </w:p>
    <w:p w14:paraId="64A62842" w14:textId="6CDC73AD" w:rsidR="00EF08DD" w:rsidRPr="00F61CF7" w:rsidRDefault="00EF08DD" w:rsidP="00EF08DD">
      <w:pPr>
        <w:pStyle w:val="BodyText"/>
        <w:jc w:val="both"/>
        <w:rPr>
          <w:rFonts w:ascii="Arial" w:hAnsi="Arial" w:cs="Arial"/>
          <w:sz w:val="22"/>
          <w:szCs w:val="22"/>
        </w:rPr>
      </w:pPr>
      <w:r w:rsidRPr="00F61CF7">
        <w:rPr>
          <w:rFonts w:ascii="Arial" w:hAnsi="Arial" w:cs="Arial"/>
          <w:sz w:val="22"/>
          <w:szCs w:val="22"/>
        </w:rPr>
        <w:t>Employee Name:</w:t>
      </w:r>
      <w:r w:rsidRPr="00F61CF7">
        <w:rPr>
          <w:rFonts w:ascii="Arial" w:hAnsi="Arial" w:cs="Arial"/>
          <w:sz w:val="22"/>
          <w:szCs w:val="22"/>
        </w:rPr>
        <w:tab/>
        <w:t>…………………………………………………….</w:t>
      </w:r>
    </w:p>
    <w:p w14:paraId="4CA4BDBD" w14:textId="14B41CBA" w:rsidR="00F61CF7" w:rsidRPr="00F61CF7" w:rsidRDefault="00EF08DD" w:rsidP="00EF08DD">
      <w:pPr>
        <w:pStyle w:val="BodyText"/>
        <w:jc w:val="both"/>
        <w:rPr>
          <w:rFonts w:ascii="Arial" w:hAnsi="Arial" w:cs="Arial"/>
          <w:sz w:val="22"/>
          <w:szCs w:val="22"/>
        </w:rPr>
      </w:pPr>
      <w:r w:rsidRPr="00F61CF7">
        <w:rPr>
          <w:rFonts w:ascii="Arial" w:hAnsi="Arial" w:cs="Arial"/>
          <w:sz w:val="22"/>
          <w:szCs w:val="22"/>
        </w:rPr>
        <w:t>Dated:</w:t>
      </w:r>
      <w:r w:rsidRPr="00F61CF7">
        <w:rPr>
          <w:rFonts w:ascii="Arial" w:hAnsi="Arial" w:cs="Arial"/>
          <w:sz w:val="22"/>
          <w:szCs w:val="22"/>
        </w:rPr>
        <w:tab/>
      </w:r>
      <w:r w:rsidRPr="00F61CF7">
        <w:rPr>
          <w:rFonts w:ascii="Arial" w:hAnsi="Arial" w:cs="Arial"/>
          <w:sz w:val="22"/>
          <w:szCs w:val="22"/>
        </w:rPr>
        <w:tab/>
      </w:r>
      <w:r w:rsidRPr="00F61CF7">
        <w:rPr>
          <w:rFonts w:ascii="Arial" w:hAnsi="Arial" w:cs="Arial"/>
          <w:sz w:val="22"/>
          <w:szCs w:val="22"/>
        </w:rPr>
        <w:tab/>
        <w:t>…………………………………………………….</w:t>
      </w:r>
    </w:p>
    <w:p w14:paraId="5CBEC424" w14:textId="77777777" w:rsidR="00F61CF7" w:rsidRPr="00F61CF7" w:rsidRDefault="00F61CF7">
      <w:pPr>
        <w:spacing w:after="200" w:line="276" w:lineRule="auto"/>
        <w:rPr>
          <w:rFonts w:ascii="Arial" w:hAnsi="Arial" w:cs="Arial"/>
          <w:sz w:val="22"/>
          <w:szCs w:val="22"/>
          <w:lang w:val="en-GB" w:eastAsia="en-US"/>
        </w:rPr>
      </w:pPr>
      <w:r w:rsidRPr="00F61CF7">
        <w:rPr>
          <w:rFonts w:ascii="Arial" w:hAnsi="Arial" w:cs="Arial"/>
          <w:sz w:val="22"/>
          <w:szCs w:val="22"/>
        </w:rPr>
        <w:br w:type="page"/>
      </w:r>
    </w:p>
    <w:p w14:paraId="3071B186" w14:textId="6D5F8B20" w:rsidR="00C02FF6" w:rsidRDefault="00F61CF7" w:rsidP="00F61CF7">
      <w:pPr>
        <w:pStyle w:val="BodyText"/>
        <w:spacing w:after="0"/>
        <w:jc w:val="center"/>
        <w:rPr>
          <w:rFonts w:ascii="Arial" w:hAnsi="Arial" w:cs="Arial"/>
          <w:b/>
          <w:bCs/>
          <w:sz w:val="22"/>
          <w:szCs w:val="22"/>
        </w:rPr>
      </w:pPr>
      <w:r w:rsidRPr="00F61CF7">
        <w:rPr>
          <w:rFonts w:ascii="Arial" w:hAnsi="Arial" w:cs="Arial"/>
          <w:b/>
          <w:bCs/>
          <w:sz w:val="22"/>
          <w:szCs w:val="22"/>
        </w:rPr>
        <w:lastRenderedPageBreak/>
        <w:t>Annexure A – How to Put on and Remove Face Masks</w:t>
      </w:r>
    </w:p>
    <w:p w14:paraId="5F1C5BAF" w14:textId="77777777" w:rsidR="00F61CF7" w:rsidRPr="00F61CF7" w:rsidRDefault="00F61CF7" w:rsidP="00F61CF7">
      <w:pPr>
        <w:pStyle w:val="BodyText"/>
        <w:spacing w:after="0"/>
        <w:jc w:val="center"/>
        <w:rPr>
          <w:rFonts w:ascii="Arial" w:hAnsi="Arial" w:cs="Arial"/>
          <w:b/>
          <w:bCs/>
          <w:sz w:val="22"/>
          <w:szCs w:val="22"/>
        </w:rPr>
      </w:pPr>
    </w:p>
    <w:p w14:paraId="41E40AB1" w14:textId="4C165BB4" w:rsidR="00F61CF7" w:rsidRPr="00F61CF7" w:rsidRDefault="00F61CF7" w:rsidP="00F61CF7">
      <w:pPr>
        <w:pStyle w:val="Heading2"/>
      </w:pPr>
      <w:r w:rsidRPr="00F61CF7">
        <w:t>How to put on a face mask</w:t>
      </w:r>
    </w:p>
    <w:p w14:paraId="10C8E049" w14:textId="77777777" w:rsidR="00F61CF7" w:rsidRPr="00F61CF7" w:rsidRDefault="00F61CF7" w:rsidP="00F61CF7"/>
    <w:p w14:paraId="647B128C" w14:textId="5DF621F6" w:rsidR="00F61CF7" w:rsidRDefault="00F61CF7" w:rsidP="00F61CF7">
      <w:pPr>
        <w:numPr>
          <w:ilvl w:val="0"/>
          <w:numId w:val="20"/>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Clean your hands thoroughly with soap and water (for a minimum of 20 seconds) or hand sanitiser before touching the mask or removing it from its packaging. Dry your hands and make sure you do not touch any surfaces before you get your mask (like opening a door). </w:t>
      </w:r>
    </w:p>
    <w:p w14:paraId="4681CEF5" w14:textId="77777777" w:rsidR="00F61CF7" w:rsidRPr="00F61CF7" w:rsidRDefault="00F61CF7" w:rsidP="00F61CF7">
      <w:pPr>
        <w:shd w:val="clear" w:color="auto" w:fill="FFFFFF"/>
        <w:ind w:left="480"/>
        <w:textAlignment w:val="baseline"/>
        <w:rPr>
          <w:rFonts w:ascii="Arial" w:hAnsi="Arial" w:cs="Arial"/>
          <w:color w:val="292B2C"/>
          <w:sz w:val="22"/>
          <w:szCs w:val="22"/>
        </w:rPr>
      </w:pPr>
    </w:p>
    <w:p w14:paraId="6083746D" w14:textId="7CED58C1" w:rsidR="00F61CF7" w:rsidRDefault="00F61CF7" w:rsidP="00F61CF7">
      <w:pPr>
        <w:numPr>
          <w:ilvl w:val="0"/>
          <w:numId w:val="20"/>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 xml:space="preserve">Remove a mask from its packaging and make sure the mask has no obvious tears, </w:t>
      </w:r>
      <w:proofErr w:type="gramStart"/>
      <w:r w:rsidRPr="00F61CF7">
        <w:rPr>
          <w:rFonts w:ascii="Arial" w:hAnsi="Arial" w:cs="Arial"/>
          <w:color w:val="292B2C"/>
          <w:sz w:val="22"/>
          <w:szCs w:val="22"/>
        </w:rPr>
        <w:t>holes</w:t>
      </w:r>
      <w:proofErr w:type="gramEnd"/>
      <w:r w:rsidRPr="00F61CF7">
        <w:rPr>
          <w:rFonts w:ascii="Arial" w:hAnsi="Arial" w:cs="Arial"/>
          <w:color w:val="292B2C"/>
          <w:sz w:val="22"/>
          <w:szCs w:val="22"/>
        </w:rPr>
        <w:t xml:space="preserve"> or faults. Avoid touching the front of the mask.</w:t>
      </w:r>
    </w:p>
    <w:p w14:paraId="3872D674" w14:textId="77777777" w:rsidR="00F61CF7" w:rsidRPr="00F61CF7" w:rsidRDefault="00F61CF7" w:rsidP="00F61CF7">
      <w:pPr>
        <w:shd w:val="clear" w:color="auto" w:fill="FFFFFF"/>
        <w:textAlignment w:val="baseline"/>
        <w:rPr>
          <w:rFonts w:ascii="Arial" w:hAnsi="Arial" w:cs="Arial"/>
          <w:color w:val="292B2C"/>
          <w:sz w:val="22"/>
          <w:szCs w:val="22"/>
        </w:rPr>
      </w:pPr>
    </w:p>
    <w:p w14:paraId="2E166532" w14:textId="372BD771" w:rsidR="00F61CF7" w:rsidRDefault="00F61CF7" w:rsidP="00F61CF7">
      <w:pPr>
        <w:numPr>
          <w:ilvl w:val="0"/>
          <w:numId w:val="20"/>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Identify the top of the mask (generally it has a stiff bendable edge that will mould to the shape of your nose) and the front of the mask (normally a mask is coloured on the front) with the white side towards your face. </w:t>
      </w:r>
    </w:p>
    <w:p w14:paraId="27F4D774" w14:textId="77777777" w:rsidR="00F61CF7" w:rsidRPr="00F61CF7" w:rsidRDefault="00F61CF7" w:rsidP="00F61CF7">
      <w:pPr>
        <w:shd w:val="clear" w:color="auto" w:fill="FFFFFF"/>
        <w:textAlignment w:val="baseline"/>
        <w:rPr>
          <w:rFonts w:ascii="Arial" w:hAnsi="Arial" w:cs="Arial"/>
          <w:color w:val="292B2C"/>
          <w:sz w:val="22"/>
          <w:szCs w:val="22"/>
        </w:rPr>
      </w:pPr>
    </w:p>
    <w:p w14:paraId="2C3502B6" w14:textId="492A5088" w:rsidR="00F61CF7" w:rsidRDefault="00F61CF7" w:rsidP="00F61CF7">
      <w:pPr>
        <w:numPr>
          <w:ilvl w:val="0"/>
          <w:numId w:val="20"/>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 xml:space="preserve">If your mask has ear loops, hold the mask by the ear loops and place a loop around each ear. If your mask has ties bring the mask to nose level and place the ties over the crown of your head and tie with a bow (leave the bottom set of ties </w:t>
      </w:r>
      <w:proofErr w:type="gramStart"/>
      <w:r w:rsidRPr="00F61CF7">
        <w:rPr>
          <w:rFonts w:ascii="Arial" w:hAnsi="Arial" w:cs="Arial"/>
          <w:color w:val="292B2C"/>
          <w:sz w:val="22"/>
          <w:szCs w:val="22"/>
        </w:rPr>
        <w:t>at this time</w:t>
      </w:r>
      <w:proofErr w:type="gramEnd"/>
      <w:r w:rsidRPr="00F61CF7">
        <w:rPr>
          <w:rFonts w:ascii="Arial" w:hAnsi="Arial" w:cs="Arial"/>
          <w:color w:val="292B2C"/>
          <w:sz w:val="22"/>
          <w:szCs w:val="22"/>
        </w:rPr>
        <w:t>).</w:t>
      </w:r>
    </w:p>
    <w:p w14:paraId="7760465F" w14:textId="77777777" w:rsidR="00F61CF7" w:rsidRPr="00F61CF7" w:rsidRDefault="00F61CF7" w:rsidP="00F61CF7">
      <w:pPr>
        <w:shd w:val="clear" w:color="auto" w:fill="FFFFFF"/>
        <w:textAlignment w:val="baseline"/>
        <w:rPr>
          <w:rFonts w:ascii="Arial" w:hAnsi="Arial" w:cs="Arial"/>
          <w:color w:val="292B2C"/>
          <w:sz w:val="22"/>
          <w:szCs w:val="22"/>
        </w:rPr>
      </w:pPr>
    </w:p>
    <w:p w14:paraId="08B5C7E7" w14:textId="7ACE2509" w:rsidR="00F61CF7" w:rsidRDefault="00F61CF7" w:rsidP="00F61CF7">
      <w:pPr>
        <w:numPr>
          <w:ilvl w:val="0"/>
          <w:numId w:val="20"/>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If your mask has a band, hold the mask in your hands with the nose piece or top of the mask at your fingertips, the headbands will hang loosely below your hands, then bring the mask to your nose level and pull the top strap over your head to rest on the crown of your head, then pull the bottom strap all the way over your head to rest at the nape of your neck. </w:t>
      </w:r>
    </w:p>
    <w:p w14:paraId="516FCD78" w14:textId="77777777" w:rsidR="00F61CF7" w:rsidRPr="00F61CF7" w:rsidRDefault="00F61CF7" w:rsidP="00F61CF7">
      <w:pPr>
        <w:shd w:val="clear" w:color="auto" w:fill="FFFFFF"/>
        <w:textAlignment w:val="baseline"/>
        <w:rPr>
          <w:rFonts w:ascii="Arial" w:hAnsi="Arial" w:cs="Arial"/>
          <w:color w:val="292B2C"/>
          <w:sz w:val="22"/>
          <w:szCs w:val="22"/>
        </w:rPr>
      </w:pPr>
    </w:p>
    <w:p w14:paraId="40C29CD8" w14:textId="071D4186" w:rsidR="00F61CF7" w:rsidRDefault="00F61CF7" w:rsidP="00F61CF7">
      <w:pPr>
        <w:numPr>
          <w:ilvl w:val="0"/>
          <w:numId w:val="20"/>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Pinch the stiff nose piece to the shape of your nose. </w:t>
      </w:r>
    </w:p>
    <w:p w14:paraId="08676E86" w14:textId="77777777" w:rsidR="00F61CF7" w:rsidRPr="00F61CF7" w:rsidRDefault="00F61CF7" w:rsidP="00F61CF7">
      <w:pPr>
        <w:shd w:val="clear" w:color="auto" w:fill="FFFFFF"/>
        <w:textAlignment w:val="baseline"/>
        <w:rPr>
          <w:rFonts w:ascii="Arial" w:hAnsi="Arial" w:cs="Arial"/>
          <w:color w:val="292B2C"/>
          <w:sz w:val="22"/>
          <w:szCs w:val="22"/>
        </w:rPr>
      </w:pPr>
    </w:p>
    <w:p w14:paraId="0507DF97" w14:textId="5DEB359D" w:rsidR="00F61CF7" w:rsidRDefault="00F61CF7" w:rsidP="00F61CF7">
      <w:pPr>
        <w:numPr>
          <w:ilvl w:val="0"/>
          <w:numId w:val="20"/>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If your face mask has ties take the bottom ties (one in each hand) and tie at the nape of your neck with a bow. </w:t>
      </w:r>
    </w:p>
    <w:p w14:paraId="23749EBB" w14:textId="77777777" w:rsidR="00F61CF7" w:rsidRPr="00F61CF7" w:rsidRDefault="00F61CF7" w:rsidP="00F61CF7">
      <w:pPr>
        <w:shd w:val="clear" w:color="auto" w:fill="FFFFFF"/>
        <w:textAlignment w:val="baseline"/>
        <w:rPr>
          <w:rFonts w:ascii="Arial" w:hAnsi="Arial" w:cs="Arial"/>
          <w:color w:val="292B2C"/>
          <w:sz w:val="22"/>
          <w:szCs w:val="22"/>
        </w:rPr>
      </w:pPr>
    </w:p>
    <w:p w14:paraId="1A196485" w14:textId="77777777" w:rsidR="00F61CF7" w:rsidRPr="00F61CF7" w:rsidRDefault="00F61CF7" w:rsidP="00F61CF7">
      <w:pPr>
        <w:numPr>
          <w:ilvl w:val="0"/>
          <w:numId w:val="20"/>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Adjust the bottom of the mask over your mouth and under your chin. </w:t>
      </w:r>
    </w:p>
    <w:p w14:paraId="74637B27" w14:textId="77777777" w:rsidR="00F61CF7" w:rsidRPr="00F61CF7" w:rsidRDefault="00F61CF7" w:rsidP="00F61CF7">
      <w:pPr>
        <w:pStyle w:val="Heading2"/>
      </w:pPr>
    </w:p>
    <w:p w14:paraId="5B3212CA" w14:textId="27787AC9" w:rsidR="00F61CF7" w:rsidRPr="00F61CF7" w:rsidRDefault="00F61CF7" w:rsidP="00F61CF7">
      <w:pPr>
        <w:pStyle w:val="Heading2"/>
      </w:pPr>
      <w:r w:rsidRPr="00F61CF7">
        <w:t>How to remove a face mask</w:t>
      </w:r>
    </w:p>
    <w:p w14:paraId="540B2EFC" w14:textId="77777777" w:rsidR="00F61CF7" w:rsidRPr="00F61CF7" w:rsidRDefault="00F61CF7" w:rsidP="00F61CF7"/>
    <w:p w14:paraId="2B07AC5F" w14:textId="59EF1EA3" w:rsidR="00F61CF7" w:rsidRDefault="00F61CF7" w:rsidP="00F61CF7">
      <w:pPr>
        <w:numPr>
          <w:ilvl w:val="0"/>
          <w:numId w:val="21"/>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Clean your hands thoroughly with soap and water (for a minimum of 20 seconds) or hand sanitiser before touching the mask or removing it from its packaging. Dry your hands and avoid touching the front of the mask as it is a contaminated surface. </w:t>
      </w:r>
    </w:p>
    <w:p w14:paraId="457738E4" w14:textId="77777777" w:rsidR="00F61CF7" w:rsidRPr="00F61CF7" w:rsidRDefault="00F61CF7" w:rsidP="00F61CF7">
      <w:pPr>
        <w:shd w:val="clear" w:color="auto" w:fill="FFFFFF"/>
        <w:ind w:left="120"/>
        <w:textAlignment w:val="baseline"/>
        <w:rPr>
          <w:rFonts w:ascii="Arial" w:hAnsi="Arial" w:cs="Arial"/>
          <w:color w:val="292B2C"/>
          <w:sz w:val="22"/>
          <w:szCs w:val="22"/>
        </w:rPr>
      </w:pPr>
    </w:p>
    <w:p w14:paraId="606C7BF2" w14:textId="09CE6F54" w:rsidR="00F61CF7" w:rsidRDefault="00F61CF7" w:rsidP="00F61CF7">
      <w:pPr>
        <w:numPr>
          <w:ilvl w:val="0"/>
          <w:numId w:val="21"/>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If you are wearing gloves you should remove your gloves and wash your hands before removing your mask. See our information on Gloves for how information on how to remove your gloves. </w:t>
      </w:r>
    </w:p>
    <w:p w14:paraId="4F919D97" w14:textId="77777777" w:rsidR="00F61CF7" w:rsidRPr="00F61CF7" w:rsidRDefault="00F61CF7" w:rsidP="00F61CF7">
      <w:pPr>
        <w:shd w:val="clear" w:color="auto" w:fill="FFFFFF"/>
        <w:textAlignment w:val="baseline"/>
        <w:rPr>
          <w:rFonts w:ascii="Arial" w:hAnsi="Arial" w:cs="Arial"/>
          <w:color w:val="292B2C"/>
          <w:sz w:val="22"/>
          <w:szCs w:val="22"/>
        </w:rPr>
      </w:pPr>
    </w:p>
    <w:p w14:paraId="3CDBDF09" w14:textId="59C5A56D" w:rsidR="00F61CF7" w:rsidRDefault="00F61CF7" w:rsidP="00F61CF7">
      <w:pPr>
        <w:numPr>
          <w:ilvl w:val="0"/>
          <w:numId w:val="21"/>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 xml:space="preserve">Only touch the ear loops, </w:t>
      </w:r>
      <w:proofErr w:type="gramStart"/>
      <w:r w:rsidRPr="00F61CF7">
        <w:rPr>
          <w:rFonts w:ascii="Arial" w:hAnsi="Arial" w:cs="Arial"/>
          <w:color w:val="292B2C"/>
          <w:sz w:val="22"/>
          <w:szCs w:val="22"/>
        </w:rPr>
        <w:t>ties</w:t>
      </w:r>
      <w:proofErr w:type="gramEnd"/>
      <w:r w:rsidRPr="00F61CF7">
        <w:rPr>
          <w:rFonts w:ascii="Arial" w:hAnsi="Arial" w:cs="Arial"/>
          <w:color w:val="292B2C"/>
          <w:sz w:val="22"/>
          <w:szCs w:val="22"/>
        </w:rPr>
        <w:t xml:space="preserve"> or bands. </w:t>
      </w:r>
    </w:p>
    <w:p w14:paraId="0E683E30" w14:textId="77777777" w:rsidR="00F61CF7" w:rsidRPr="00F61CF7" w:rsidRDefault="00F61CF7" w:rsidP="00F61CF7">
      <w:pPr>
        <w:shd w:val="clear" w:color="auto" w:fill="FFFFFF"/>
        <w:textAlignment w:val="baseline"/>
        <w:rPr>
          <w:rFonts w:ascii="Arial" w:hAnsi="Arial" w:cs="Arial"/>
          <w:color w:val="292B2C"/>
          <w:sz w:val="22"/>
          <w:szCs w:val="22"/>
        </w:rPr>
      </w:pPr>
    </w:p>
    <w:p w14:paraId="5A083A3A" w14:textId="6C4AEB67" w:rsidR="00F61CF7" w:rsidRDefault="00F61CF7" w:rsidP="00F61CF7">
      <w:pPr>
        <w:numPr>
          <w:ilvl w:val="0"/>
          <w:numId w:val="21"/>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 xml:space="preserve">If your mask has ear loops hold </w:t>
      </w:r>
      <w:proofErr w:type="gramStart"/>
      <w:r w:rsidRPr="00F61CF7">
        <w:rPr>
          <w:rFonts w:ascii="Arial" w:hAnsi="Arial" w:cs="Arial"/>
          <w:color w:val="292B2C"/>
          <w:sz w:val="22"/>
          <w:szCs w:val="22"/>
        </w:rPr>
        <w:t>both of the ear</w:t>
      </w:r>
      <w:proofErr w:type="gramEnd"/>
      <w:r w:rsidRPr="00F61CF7">
        <w:rPr>
          <w:rFonts w:ascii="Arial" w:hAnsi="Arial" w:cs="Arial"/>
          <w:color w:val="292B2C"/>
          <w:sz w:val="22"/>
          <w:szCs w:val="22"/>
        </w:rPr>
        <w:t xml:space="preserve"> loops and gently lift and pull the mask away from you and away from your face. </w:t>
      </w:r>
    </w:p>
    <w:p w14:paraId="1135BE4A" w14:textId="77777777" w:rsidR="00F61CF7" w:rsidRPr="00F61CF7" w:rsidRDefault="00F61CF7" w:rsidP="00F61CF7">
      <w:pPr>
        <w:shd w:val="clear" w:color="auto" w:fill="FFFFFF"/>
        <w:textAlignment w:val="baseline"/>
        <w:rPr>
          <w:rFonts w:ascii="Arial" w:hAnsi="Arial" w:cs="Arial"/>
          <w:color w:val="292B2C"/>
          <w:sz w:val="22"/>
          <w:szCs w:val="22"/>
        </w:rPr>
      </w:pPr>
    </w:p>
    <w:p w14:paraId="08AEBABC" w14:textId="0671AB78" w:rsidR="00F61CF7" w:rsidRDefault="00F61CF7" w:rsidP="00F61CF7">
      <w:pPr>
        <w:numPr>
          <w:ilvl w:val="0"/>
          <w:numId w:val="21"/>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If your mask has ties untie the bottom bow first (at the nape of your neck), then untie the top bow and pull the mask away from your face as the ties are loosened. </w:t>
      </w:r>
    </w:p>
    <w:p w14:paraId="51CBCE72" w14:textId="77777777" w:rsidR="00F61CF7" w:rsidRPr="00F61CF7" w:rsidRDefault="00F61CF7" w:rsidP="00F61CF7">
      <w:pPr>
        <w:shd w:val="clear" w:color="auto" w:fill="FFFFFF"/>
        <w:textAlignment w:val="baseline"/>
        <w:rPr>
          <w:rFonts w:ascii="Arial" w:hAnsi="Arial" w:cs="Arial"/>
          <w:color w:val="292B2C"/>
          <w:sz w:val="22"/>
          <w:szCs w:val="22"/>
        </w:rPr>
      </w:pPr>
    </w:p>
    <w:p w14:paraId="7E89BFD6" w14:textId="77777777" w:rsidR="00F61CF7" w:rsidRDefault="00F61CF7" w:rsidP="00F61CF7">
      <w:pPr>
        <w:numPr>
          <w:ilvl w:val="0"/>
          <w:numId w:val="21"/>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 xml:space="preserve">If your mask has bands lift the bottom strap over your </w:t>
      </w:r>
      <w:proofErr w:type="gramStart"/>
      <w:r w:rsidRPr="00F61CF7">
        <w:rPr>
          <w:rFonts w:ascii="Arial" w:hAnsi="Arial" w:cs="Arial"/>
          <w:color w:val="292B2C"/>
          <w:sz w:val="22"/>
          <w:szCs w:val="22"/>
        </w:rPr>
        <w:t>head first</w:t>
      </w:r>
      <w:proofErr w:type="gramEnd"/>
      <w:r w:rsidRPr="00F61CF7">
        <w:rPr>
          <w:rFonts w:ascii="Arial" w:hAnsi="Arial" w:cs="Arial"/>
          <w:color w:val="292B2C"/>
          <w:sz w:val="22"/>
          <w:szCs w:val="22"/>
        </w:rPr>
        <w:t>, then pull the top strap over your head and pull the mask away from you and away from your face.</w:t>
      </w:r>
    </w:p>
    <w:p w14:paraId="323E74D9" w14:textId="3D18E158" w:rsidR="00F61CF7" w:rsidRPr="00F61CF7" w:rsidRDefault="00F61CF7" w:rsidP="00F61CF7">
      <w:p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 </w:t>
      </w:r>
    </w:p>
    <w:p w14:paraId="2115654D" w14:textId="6E4CDE6B" w:rsidR="00F61CF7" w:rsidRDefault="00F61CF7" w:rsidP="00F61CF7">
      <w:pPr>
        <w:numPr>
          <w:ilvl w:val="0"/>
          <w:numId w:val="21"/>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Throw the mask in a sealed bin. Some masks must be disposed of in a biohazard bin if they have obvious contamination.  </w:t>
      </w:r>
    </w:p>
    <w:p w14:paraId="15FD9A65" w14:textId="77777777" w:rsidR="00F61CF7" w:rsidRPr="00F61CF7" w:rsidRDefault="00F61CF7" w:rsidP="00F61CF7">
      <w:pPr>
        <w:shd w:val="clear" w:color="auto" w:fill="FFFFFF"/>
        <w:ind w:left="120"/>
        <w:textAlignment w:val="baseline"/>
        <w:rPr>
          <w:rFonts w:ascii="Arial" w:hAnsi="Arial" w:cs="Arial"/>
          <w:color w:val="292B2C"/>
          <w:sz w:val="22"/>
          <w:szCs w:val="22"/>
        </w:rPr>
      </w:pPr>
    </w:p>
    <w:p w14:paraId="4CDC04DA" w14:textId="77777777" w:rsidR="00F61CF7" w:rsidRPr="00F61CF7" w:rsidRDefault="00F61CF7" w:rsidP="00F61CF7">
      <w:pPr>
        <w:numPr>
          <w:ilvl w:val="0"/>
          <w:numId w:val="21"/>
        </w:numPr>
        <w:shd w:val="clear" w:color="auto" w:fill="FFFFFF"/>
        <w:ind w:left="480"/>
        <w:textAlignment w:val="baseline"/>
        <w:rPr>
          <w:rFonts w:ascii="Arial" w:hAnsi="Arial" w:cs="Arial"/>
          <w:color w:val="292B2C"/>
          <w:sz w:val="22"/>
          <w:szCs w:val="22"/>
        </w:rPr>
      </w:pPr>
      <w:r w:rsidRPr="00F61CF7">
        <w:rPr>
          <w:rFonts w:ascii="Arial" w:hAnsi="Arial" w:cs="Arial"/>
          <w:color w:val="292B2C"/>
          <w:sz w:val="22"/>
          <w:szCs w:val="22"/>
        </w:rPr>
        <w:t>Clean your hands thoroughly with soap and water (for a minimum of 20 seconds) or hand sanitiser. </w:t>
      </w:r>
    </w:p>
    <w:p w14:paraId="4F67131A" w14:textId="46CAB476" w:rsidR="00F61CF7" w:rsidRDefault="00F61CF7" w:rsidP="00EF08DD">
      <w:pPr>
        <w:pStyle w:val="BodyText"/>
        <w:jc w:val="both"/>
        <w:rPr>
          <w:rFonts w:ascii="Arial" w:hAnsi="Arial" w:cs="Arial"/>
          <w:sz w:val="22"/>
          <w:szCs w:val="22"/>
        </w:rPr>
      </w:pPr>
    </w:p>
    <w:p w14:paraId="6979E2F7" w14:textId="0A0050FA" w:rsidR="00F61CF7" w:rsidRPr="00F61CF7" w:rsidRDefault="00F61CF7" w:rsidP="00F61CF7">
      <w:pPr>
        <w:pStyle w:val="BodyText"/>
        <w:jc w:val="right"/>
        <w:rPr>
          <w:rFonts w:ascii="Arial" w:hAnsi="Arial" w:cs="Arial"/>
          <w:i/>
          <w:iCs/>
          <w:sz w:val="18"/>
          <w:szCs w:val="18"/>
        </w:rPr>
      </w:pPr>
      <w:r w:rsidRPr="00F61CF7">
        <w:rPr>
          <w:rFonts w:ascii="Arial" w:hAnsi="Arial" w:cs="Arial"/>
          <w:i/>
          <w:iCs/>
          <w:sz w:val="18"/>
          <w:szCs w:val="18"/>
        </w:rPr>
        <w:t>Information sourced from Safe Work Australia</w:t>
      </w:r>
      <w:bookmarkEnd w:id="1"/>
    </w:p>
    <w:sectPr w:rsidR="00F61CF7" w:rsidRPr="00F61CF7" w:rsidSect="005A6E87">
      <w:pgSz w:w="11906" w:h="16838"/>
      <w:pgMar w:top="993" w:right="1700" w:bottom="284"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EF313" w14:textId="77777777" w:rsidR="00C02FF6" w:rsidRDefault="00C02FF6" w:rsidP="0063569C">
      <w:r>
        <w:separator/>
      </w:r>
    </w:p>
  </w:endnote>
  <w:endnote w:type="continuationSeparator" w:id="0">
    <w:p w14:paraId="6C350E70" w14:textId="77777777" w:rsidR="00C02FF6" w:rsidRDefault="00C02FF6" w:rsidP="0063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Light">
    <w:altName w:val="Century Gothic"/>
    <w:charset w:val="00"/>
    <w:family w:val="swiss"/>
    <w:pitch w:val="variable"/>
    <w:sig w:usb0="00000001" w:usb1="00000000"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FCC22" w14:textId="77777777" w:rsidR="00C02FF6" w:rsidRDefault="00C02FF6" w:rsidP="0063569C">
      <w:r>
        <w:separator/>
      </w:r>
    </w:p>
  </w:footnote>
  <w:footnote w:type="continuationSeparator" w:id="0">
    <w:p w14:paraId="6400FA0A" w14:textId="77777777" w:rsidR="00C02FF6" w:rsidRDefault="00C02FF6" w:rsidP="006356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A4599A"/>
    <w:multiLevelType w:val="multilevel"/>
    <w:tmpl w:val="83FCE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F01B9C"/>
    <w:multiLevelType w:val="hybridMultilevel"/>
    <w:tmpl w:val="BA340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0C2676"/>
    <w:multiLevelType w:val="hybridMultilevel"/>
    <w:tmpl w:val="7BA04484"/>
    <w:lvl w:ilvl="0" w:tplc="DD301C8E">
      <w:start w:val="1"/>
      <w:numFmt w:val="decimal"/>
      <w:pStyle w:val="Style2"/>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709EDDE0">
      <w:start w:val="1988"/>
      <w:numFmt w:val="bullet"/>
      <w:lvlText w:val="-"/>
      <w:lvlJc w:val="left"/>
      <w:pPr>
        <w:tabs>
          <w:tab w:val="num" w:pos="2880"/>
        </w:tabs>
        <w:ind w:left="2880" w:hanging="360"/>
      </w:pPr>
      <w:rPr>
        <w:rFonts w:ascii="Arial" w:eastAsia="Times New Roman" w:hAnsi="Arial" w:cs="Aria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DE36F3"/>
    <w:multiLevelType w:val="hybridMultilevel"/>
    <w:tmpl w:val="6F48BE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38536D5"/>
    <w:multiLevelType w:val="hybridMultilevel"/>
    <w:tmpl w:val="6FD2436A"/>
    <w:lvl w:ilvl="0" w:tplc="D56E555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7EC0D2E"/>
    <w:multiLevelType w:val="hybridMultilevel"/>
    <w:tmpl w:val="9F24C8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FC36508"/>
    <w:multiLevelType w:val="hybridMultilevel"/>
    <w:tmpl w:val="151C4372"/>
    <w:lvl w:ilvl="0" w:tplc="0C090001">
      <w:start w:val="1"/>
      <w:numFmt w:val="bullet"/>
      <w:lvlText w:val=""/>
      <w:lvlJc w:val="left"/>
      <w:pPr>
        <w:ind w:left="1353"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4F9C4C43"/>
    <w:multiLevelType w:val="multilevel"/>
    <w:tmpl w:val="EFB4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3E18F0"/>
    <w:multiLevelType w:val="hybridMultilevel"/>
    <w:tmpl w:val="EF0889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8A4976"/>
    <w:multiLevelType w:val="hybridMultilevel"/>
    <w:tmpl w:val="05B695CE"/>
    <w:lvl w:ilvl="0" w:tplc="0C090001">
      <w:start w:val="1"/>
      <w:numFmt w:val="bullet"/>
      <w:lvlText w:val=""/>
      <w:lvlJc w:val="left"/>
      <w:pPr>
        <w:ind w:left="1778" w:hanging="360"/>
      </w:pPr>
      <w:rPr>
        <w:rFonts w:ascii="Symbol" w:hAnsi="Symbol" w:hint="default"/>
      </w:rPr>
    </w:lvl>
    <w:lvl w:ilvl="1" w:tplc="0C090003" w:tentative="1">
      <w:start w:val="1"/>
      <w:numFmt w:val="bullet"/>
      <w:lvlText w:val="o"/>
      <w:lvlJc w:val="left"/>
      <w:pPr>
        <w:ind w:left="2498" w:hanging="360"/>
      </w:pPr>
      <w:rPr>
        <w:rFonts w:ascii="Courier New" w:hAnsi="Courier New" w:cs="Courier New" w:hint="default"/>
      </w:rPr>
    </w:lvl>
    <w:lvl w:ilvl="2" w:tplc="0C090005" w:tentative="1">
      <w:start w:val="1"/>
      <w:numFmt w:val="bullet"/>
      <w:lvlText w:val=""/>
      <w:lvlJc w:val="left"/>
      <w:pPr>
        <w:ind w:left="3218" w:hanging="360"/>
      </w:pPr>
      <w:rPr>
        <w:rFonts w:ascii="Wingdings" w:hAnsi="Wingdings" w:hint="default"/>
      </w:rPr>
    </w:lvl>
    <w:lvl w:ilvl="3" w:tplc="0C090001" w:tentative="1">
      <w:start w:val="1"/>
      <w:numFmt w:val="bullet"/>
      <w:lvlText w:val=""/>
      <w:lvlJc w:val="left"/>
      <w:pPr>
        <w:ind w:left="3938" w:hanging="360"/>
      </w:pPr>
      <w:rPr>
        <w:rFonts w:ascii="Symbol" w:hAnsi="Symbol" w:hint="default"/>
      </w:rPr>
    </w:lvl>
    <w:lvl w:ilvl="4" w:tplc="0C090003" w:tentative="1">
      <w:start w:val="1"/>
      <w:numFmt w:val="bullet"/>
      <w:lvlText w:val="o"/>
      <w:lvlJc w:val="left"/>
      <w:pPr>
        <w:ind w:left="4658" w:hanging="360"/>
      </w:pPr>
      <w:rPr>
        <w:rFonts w:ascii="Courier New" w:hAnsi="Courier New" w:cs="Courier New" w:hint="default"/>
      </w:rPr>
    </w:lvl>
    <w:lvl w:ilvl="5" w:tplc="0C090005" w:tentative="1">
      <w:start w:val="1"/>
      <w:numFmt w:val="bullet"/>
      <w:lvlText w:val=""/>
      <w:lvlJc w:val="left"/>
      <w:pPr>
        <w:ind w:left="5378" w:hanging="360"/>
      </w:pPr>
      <w:rPr>
        <w:rFonts w:ascii="Wingdings" w:hAnsi="Wingdings" w:hint="default"/>
      </w:rPr>
    </w:lvl>
    <w:lvl w:ilvl="6" w:tplc="0C090001" w:tentative="1">
      <w:start w:val="1"/>
      <w:numFmt w:val="bullet"/>
      <w:lvlText w:val=""/>
      <w:lvlJc w:val="left"/>
      <w:pPr>
        <w:ind w:left="6098" w:hanging="360"/>
      </w:pPr>
      <w:rPr>
        <w:rFonts w:ascii="Symbol" w:hAnsi="Symbol" w:hint="default"/>
      </w:rPr>
    </w:lvl>
    <w:lvl w:ilvl="7" w:tplc="0C090003" w:tentative="1">
      <w:start w:val="1"/>
      <w:numFmt w:val="bullet"/>
      <w:lvlText w:val="o"/>
      <w:lvlJc w:val="left"/>
      <w:pPr>
        <w:ind w:left="6818" w:hanging="360"/>
      </w:pPr>
      <w:rPr>
        <w:rFonts w:ascii="Courier New" w:hAnsi="Courier New" w:cs="Courier New" w:hint="default"/>
      </w:rPr>
    </w:lvl>
    <w:lvl w:ilvl="8" w:tplc="0C090005" w:tentative="1">
      <w:start w:val="1"/>
      <w:numFmt w:val="bullet"/>
      <w:lvlText w:val=""/>
      <w:lvlJc w:val="left"/>
      <w:pPr>
        <w:ind w:left="7538" w:hanging="360"/>
      </w:pPr>
      <w:rPr>
        <w:rFonts w:ascii="Wingdings" w:hAnsi="Wingdings" w:hint="default"/>
      </w:rPr>
    </w:lvl>
  </w:abstractNum>
  <w:abstractNum w:abstractNumId="10" w15:restartNumberingAfterBreak="0">
    <w:nsid w:val="566F2B2F"/>
    <w:multiLevelType w:val="hybridMultilevel"/>
    <w:tmpl w:val="84FC4D9A"/>
    <w:lvl w:ilvl="0" w:tplc="5D9EC8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9770454"/>
    <w:multiLevelType w:val="multilevel"/>
    <w:tmpl w:val="8384ECF0"/>
    <w:lvl w:ilvl="0">
      <w:start w:val="1"/>
      <w:numFmt w:val="decimal"/>
      <w:pStyle w:val="Heading1"/>
      <w:lvlText w:val="%1"/>
      <w:lvlJc w:val="left"/>
      <w:pPr>
        <w:ind w:left="432" w:hanging="432"/>
      </w:pPr>
    </w:lvl>
    <w:lvl w:ilvl="1">
      <w:start w:val="1"/>
      <w:numFmt w:val="decimal"/>
      <w:lvlText w:val="%1.%2"/>
      <w:lvlJc w:val="left"/>
      <w:pPr>
        <w:ind w:left="3270" w:hanging="576"/>
      </w:pPr>
      <w:rPr>
        <w:sz w:val="20"/>
        <w:szCs w:val="20"/>
      </w:rPr>
    </w:lvl>
    <w:lvl w:ilvl="2">
      <w:start w:val="1"/>
      <w:numFmt w:val="decimal"/>
      <w:pStyle w:val="Heading3"/>
      <w:lvlText w:val="%1.%2.%3"/>
      <w:lvlJc w:val="left"/>
      <w:pPr>
        <w:ind w:left="2421" w:hanging="720"/>
      </w:pPr>
    </w:lvl>
    <w:lvl w:ilvl="3">
      <w:start w:val="1"/>
      <w:numFmt w:val="decimal"/>
      <w:pStyle w:val="Heading4"/>
      <w:lvlText w:val="%1.%2.%3.%4"/>
      <w:lvlJc w:val="left"/>
      <w:pPr>
        <w:ind w:left="2282"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727131C"/>
    <w:multiLevelType w:val="hybridMultilevel"/>
    <w:tmpl w:val="9EEA19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7FEE166E"/>
    <w:multiLevelType w:val="hybridMultilevel"/>
    <w:tmpl w:val="3F3648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8"/>
  </w:num>
  <w:num w:numId="12">
    <w:abstractNumId w:val="2"/>
  </w:num>
  <w:num w:numId="13">
    <w:abstractNumId w:val="1"/>
  </w:num>
  <w:num w:numId="14">
    <w:abstractNumId w:val="12"/>
  </w:num>
  <w:num w:numId="15">
    <w:abstractNumId w:val="6"/>
  </w:num>
  <w:num w:numId="16">
    <w:abstractNumId w:val="10"/>
  </w:num>
  <w:num w:numId="17">
    <w:abstractNumId w:val="4"/>
  </w:num>
  <w:num w:numId="18">
    <w:abstractNumId w:val="3"/>
  </w:num>
  <w:num w:numId="19">
    <w:abstractNumId w:val="9"/>
  </w:num>
  <w:num w:numId="20">
    <w:abstractNumId w:val="0"/>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636"/>
    <w:rsid w:val="00002576"/>
    <w:rsid w:val="00020A03"/>
    <w:rsid w:val="00023B31"/>
    <w:rsid w:val="00031C1F"/>
    <w:rsid w:val="00034AE2"/>
    <w:rsid w:val="00035250"/>
    <w:rsid w:val="0006066E"/>
    <w:rsid w:val="00063ED4"/>
    <w:rsid w:val="000762A1"/>
    <w:rsid w:val="000B385E"/>
    <w:rsid w:val="000C5B2B"/>
    <w:rsid w:val="000D309F"/>
    <w:rsid w:val="000D48E4"/>
    <w:rsid w:val="000F2DA4"/>
    <w:rsid w:val="00141C8F"/>
    <w:rsid w:val="001547DE"/>
    <w:rsid w:val="0017356B"/>
    <w:rsid w:val="00173A02"/>
    <w:rsid w:val="00174CD6"/>
    <w:rsid w:val="0017575C"/>
    <w:rsid w:val="00185C22"/>
    <w:rsid w:val="0019014D"/>
    <w:rsid w:val="001A2266"/>
    <w:rsid w:val="001A3B02"/>
    <w:rsid w:val="001B44FA"/>
    <w:rsid w:val="001B5D60"/>
    <w:rsid w:val="001C6C17"/>
    <w:rsid w:val="001E3273"/>
    <w:rsid w:val="001E5DFF"/>
    <w:rsid w:val="00204FF6"/>
    <w:rsid w:val="00207288"/>
    <w:rsid w:val="00240554"/>
    <w:rsid w:val="0026233D"/>
    <w:rsid w:val="00265772"/>
    <w:rsid w:val="002660EB"/>
    <w:rsid w:val="002670C6"/>
    <w:rsid w:val="00271A91"/>
    <w:rsid w:val="00277721"/>
    <w:rsid w:val="00284E36"/>
    <w:rsid w:val="00291472"/>
    <w:rsid w:val="002B0E8D"/>
    <w:rsid w:val="002B0F56"/>
    <w:rsid w:val="002B727F"/>
    <w:rsid w:val="002C4F8E"/>
    <w:rsid w:val="002C636A"/>
    <w:rsid w:val="002D2978"/>
    <w:rsid w:val="002E15E7"/>
    <w:rsid w:val="00312439"/>
    <w:rsid w:val="0031715A"/>
    <w:rsid w:val="003254B2"/>
    <w:rsid w:val="003472FD"/>
    <w:rsid w:val="00365063"/>
    <w:rsid w:val="0036521E"/>
    <w:rsid w:val="003664AF"/>
    <w:rsid w:val="00383DAF"/>
    <w:rsid w:val="00386A9C"/>
    <w:rsid w:val="0038717B"/>
    <w:rsid w:val="003908F0"/>
    <w:rsid w:val="00393936"/>
    <w:rsid w:val="00396EB0"/>
    <w:rsid w:val="003976DC"/>
    <w:rsid w:val="003B7135"/>
    <w:rsid w:val="003E0636"/>
    <w:rsid w:val="003E5906"/>
    <w:rsid w:val="003F7835"/>
    <w:rsid w:val="00400469"/>
    <w:rsid w:val="00414306"/>
    <w:rsid w:val="00416BEC"/>
    <w:rsid w:val="004177D2"/>
    <w:rsid w:val="00420EF0"/>
    <w:rsid w:val="0044451C"/>
    <w:rsid w:val="004656B3"/>
    <w:rsid w:val="0047335E"/>
    <w:rsid w:val="0048476E"/>
    <w:rsid w:val="0048561D"/>
    <w:rsid w:val="00496610"/>
    <w:rsid w:val="004B338E"/>
    <w:rsid w:val="004B5C56"/>
    <w:rsid w:val="004C051D"/>
    <w:rsid w:val="004C7ECA"/>
    <w:rsid w:val="004F254A"/>
    <w:rsid w:val="0051482F"/>
    <w:rsid w:val="005171B1"/>
    <w:rsid w:val="005264B8"/>
    <w:rsid w:val="00527667"/>
    <w:rsid w:val="00533218"/>
    <w:rsid w:val="005451E6"/>
    <w:rsid w:val="005452CF"/>
    <w:rsid w:val="005515B2"/>
    <w:rsid w:val="00572B3E"/>
    <w:rsid w:val="0058351F"/>
    <w:rsid w:val="0059446F"/>
    <w:rsid w:val="005A6E87"/>
    <w:rsid w:val="005B044A"/>
    <w:rsid w:val="005F5A60"/>
    <w:rsid w:val="00600626"/>
    <w:rsid w:val="006031C9"/>
    <w:rsid w:val="006146C9"/>
    <w:rsid w:val="006303BF"/>
    <w:rsid w:val="00635153"/>
    <w:rsid w:val="0063569C"/>
    <w:rsid w:val="0064768B"/>
    <w:rsid w:val="0068506C"/>
    <w:rsid w:val="00685697"/>
    <w:rsid w:val="00691D60"/>
    <w:rsid w:val="006955E1"/>
    <w:rsid w:val="006A7741"/>
    <w:rsid w:val="006C6731"/>
    <w:rsid w:val="006C7949"/>
    <w:rsid w:val="006D0000"/>
    <w:rsid w:val="006D46C5"/>
    <w:rsid w:val="00706921"/>
    <w:rsid w:val="00717E2B"/>
    <w:rsid w:val="007334EB"/>
    <w:rsid w:val="00737B9E"/>
    <w:rsid w:val="00742333"/>
    <w:rsid w:val="00747067"/>
    <w:rsid w:val="00753C97"/>
    <w:rsid w:val="0076370C"/>
    <w:rsid w:val="00764F27"/>
    <w:rsid w:val="007A5D8E"/>
    <w:rsid w:val="007D3361"/>
    <w:rsid w:val="007D4425"/>
    <w:rsid w:val="007E44FA"/>
    <w:rsid w:val="007F353F"/>
    <w:rsid w:val="007F6C0E"/>
    <w:rsid w:val="00804D0B"/>
    <w:rsid w:val="008242B4"/>
    <w:rsid w:val="00851D78"/>
    <w:rsid w:val="008527CD"/>
    <w:rsid w:val="008545D9"/>
    <w:rsid w:val="008555DB"/>
    <w:rsid w:val="0086034F"/>
    <w:rsid w:val="00873F62"/>
    <w:rsid w:val="00882939"/>
    <w:rsid w:val="00892D3D"/>
    <w:rsid w:val="00897F65"/>
    <w:rsid w:val="008A4FDE"/>
    <w:rsid w:val="008B1020"/>
    <w:rsid w:val="008C222F"/>
    <w:rsid w:val="008C25FD"/>
    <w:rsid w:val="008D487E"/>
    <w:rsid w:val="008F4413"/>
    <w:rsid w:val="00917DF5"/>
    <w:rsid w:val="0092182E"/>
    <w:rsid w:val="00931B52"/>
    <w:rsid w:val="009457F1"/>
    <w:rsid w:val="00953B9D"/>
    <w:rsid w:val="00983286"/>
    <w:rsid w:val="00996C7E"/>
    <w:rsid w:val="009B1CFB"/>
    <w:rsid w:val="009C156E"/>
    <w:rsid w:val="009E1415"/>
    <w:rsid w:val="00A017A7"/>
    <w:rsid w:val="00A14C4D"/>
    <w:rsid w:val="00A30C3B"/>
    <w:rsid w:val="00A46B31"/>
    <w:rsid w:val="00A53B9F"/>
    <w:rsid w:val="00A55F23"/>
    <w:rsid w:val="00A57C2E"/>
    <w:rsid w:val="00A830BF"/>
    <w:rsid w:val="00A9435C"/>
    <w:rsid w:val="00A97FBE"/>
    <w:rsid w:val="00AC1689"/>
    <w:rsid w:val="00AC7ACF"/>
    <w:rsid w:val="00AD3469"/>
    <w:rsid w:val="00AD658F"/>
    <w:rsid w:val="00AE1253"/>
    <w:rsid w:val="00B11ACD"/>
    <w:rsid w:val="00B126E3"/>
    <w:rsid w:val="00B23855"/>
    <w:rsid w:val="00B24BFF"/>
    <w:rsid w:val="00B34F2A"/>
    <w:rsid w:val="00B406AE"/>
    <w:rsid w:val="00B440AE"/>
    <w:rsid w:val="00B600D9"/>
    <w:rsid w:val="00B70A41"/>
    <w:rsid w:val="00B81158"/>
    <w:rsid w:val="00B93D85"/>
    <w:rsid w:val="00B9686A"/>
    <w:rsid w:val="00BA24F6"/>
    <w:rsid w:val="00BB23FC"/>
    <w:rsid w:val="00BB7CD5"/>
    <w:rsid w:val="00BC6C34"/>
    <w:rsid w:val="00BD0A21"/>
    <w:rsid w:val="00BD48D8"/>
    <w:rsid w:val="00BE7CEE"/>
    <w:rsid w:val="00BF05C2"/>
    <w:rsid w:val="00C0043C"/>
    <w:rsid w:val="00C02FF6"/>
    <w:rsid w:val="00C033E9"/>
    <w:rsid w:val="00C12749"/>
    <w:rsid w:val="00C34CE2"/>
    <w:rsid w:val="00C4333D"/>
    <w:rsid w:val="00C5126D"/>
    <w:rsid w:val="00C74EF8"/>
    <w:rsid w:val="00C76C4D"/>
    <w:rsid w:val="00C8622F"/>
    <w:rsid w:val="00C91D14"/>
    <w:rsid w:val="00C94385"/>
    <w:rsid w:val="00C9704B"/>
    <w:rsid w:val="00CA3E30"/>
    <w:rsid w:val="00CB03D9"/>
    <w:rsid w:val="00CC673F"/>
    <w:rsid w:val="00CD36AD"/>
    <w:rsid w:val="00CD77F4"/>
    <w:rsid w:val="00CE1876"/>
    <w:rsid w:val="00CF49D7"/>
    <w:rsid w:val="00D03380"/>
    <w:rsid w:val="00D060B2"/>
    <w:rsid w:val="00D1072C"/>
    <w:rsid w:val="00D279C1"/>
    <w:rsid w:val="00D3514F"/>
    <w:rsid w:val="00D37EDB"/>
    <w:rsid w:val="00D50B3E"/>
    <w:rsid w:val="00D65514"/>
    <w:rsid w:val="00D669BF"/>
    <w:rsid w:val="00D70B7E"/>
    <w:rsid w:val="00D83269"/>
    <w:rsid w:val="00DA7BC5"/>
    <w:rsid w:val="00DB1B56"/>
    <w:rsid w:val="00DC1335"/>
    <w:rsid w:val="00DC6BA3"/>
    <w:rsid w:val="00DD0FAB"/>
    <w:rsid w:val="00DD2958"/>
    <w:rsid w:val="00E05989"/>
    <w:rsid w:val="00E07C6C"/>
    <w:rsid w:val="00E12465"/>
    <w:rsid w:val="00E17CA0"/>
    <w:rsid w:val="00E2533B"/>
    <w:rsid w:val="00E30000"/>
    <w:rsid w:val="00E337BA"/>
    <w:rsid w:val="00E448A9"/>
    <w:rsid w:val="00E54AE1"/>
    <w:rsid w:val="00E63517"/>
    <w:rsid w:val="00E8349B"/>
    <w:rsid w:val="00EA1A5C"/>
    <w:rsid w:val="00EA7706"/>
    <w:rsid w:val="00EE22F6"/>
    <w:rsid w:val="00EE3827"/>
    <w:rsid w:val="00EF08DD"/>
    <w:rsid w:val="00EF2E02"/>
    <w:rsid w:val="00EF7E9B"/>
    <w:rsid w:val="00EF7FA2"/>
    <w:rsid w:val="00F16C5F"/>
    <w:rsid w:val="00F3260E"/>
    <w:rsid w:val="00F35CED"/>
    <w:rsid w:val="00F4611E"/>
    <w:rsid w:val="00F509E5"/>
    <w:rsid w:val="00F52997"/>
    <w:rsid w:val="00F53D63"/>
    <w:rsid w:val="00F56C68"/>
    <w:rsid w:val="00F61385"/>
    <w:rsid w:val="00F61CF7"/>
    <w:rsid w:val="00F91A1C"/>
    <w:rsid w:val="00FA473D"/>
    <w:rsid w:val="00FB4190"/>
    <w:rsid w:val="00FC2078"/>
    <w:rsid w:val="00FC2251"/>
    <w:rsid w:val="00FC27C5"/>
    <w:rsid w:val="00FD515E"/>
    <w:rsid w:val="00FD6A10"/>
    <w:rsid w:val="00FD7CE8"/>
    <w:rsid w:val="00FF20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509C"/>
  <w15:docId w15:val="{D65000A2-A680-4816-80E5-15BF2B002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82E"/>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autoRedefine/>
    <w:qFormat/>
    <w:rsid w:val="009E1415"/>
    <w:pPr>
      <w:keepNext/>
      <w:numPr>
        <w:numId w:val="9"/>
      </w:numPr>
      <w:tabs>
        <w:tab w:val="left" w:pos="567"/>
      </w:tabs>
      <w:outlineLvl w:val="0"/>
    </w:pPr>
    <w:rPr>
      <w:rFonts w:ascii="Arial" w:hAnsi="Arial"/>
      <w:b/>
      <w:szCs w:val="20"/>
    </w:rPr>
  </w:style>
  <w:style w:type="paragraph" w:styleId="Heading2">
    <w:name w:val="heading 2"/>
    <w:basedOn w:val="Normal"/>
    <w:next w:val="Normal"/>
    <w:link w:val="Heading2Char"/>
    <w:autoRedefine/>
    <w:qFormat/>
    <w:rsid w:val="00F61CF7"/>
    <w:pPr>
      <w:shd w:val="clear" w:color="auto" w:fill="FFFFFF"/>
      <w:autoSpaceDE w:val="0"/>
      <w:jc w:val="center"/>
      <w:textAlignment w:val="baseline"/>
      <w:outlineLvl w:val="1"/>
    </w:pPr>
    <w:rPr>
      <w:rFonts w:ascii="Arial" w:hAnsi="Arial" w:cs="Arial"/>
      <w:b/>
      <w:color w:val="FF0000"/>
      <w:sz w:val="22"/>
      <w:szCs w:val="22"/>
    </w:rPr>
  </w:style>
  <w:style w:type="paragraph" w:styleId="Heading3">
    <w:name w:val="heading 3"/>
    <w:basedOn w:val="Normal"/>
    <w:next w:val="Normal"/>
    <w:link w:val="Heading3Char"/>
    <w:autoRedefine/>
    <w:qFormat/>
    <w:rsid w:val="009E1415"/>
    <w:pPr>
      <w:numPr>
        <w:ilvl w:val="2"/>
        <w:numId w:val="9"/>
      </w:numPr>
      <w:autoSpaceDE w:val="0"/>
      <w:spacing w:before="200"/>
      <w:outlineLvl w:val="2"/>
    </w:pPr>
    <w:rPr>
      <w:rFonts w:ascii="Arial" w:hAnsi="Arial"/>
      <w:sz w:val="20"/>
      <w:szCs w:val="20"/>
    </w:rPr>
  </w:style>
  <w:style w:type="paragraph" w:styleId="Heading4">
    <w:name w:val="heading 4"/>
    <w:basedOn w:val="Normal"/>
    <w:next w:val="Normal"/>
    <w:link w:val="Heading4Char"/>
    <w:qFormat/>
    <w:rsid w:val="009E1415"/>
    <w:pPr>
      <w:numPr>
        <w:ilvl w:val="3"/>
        <w:numId w:val="9"/>
      </w:numPr>
      <w:spacing w:before="200"/>
      <w:outlineLvl w:val="3"/>
    </w:pPr>
    <w:rPr>
      <w:rFonts w:ascii="Arial" w:hAnsi="Arial"/>
      <w:sz w:val="20"/>
      <w:szCs w:val="20"/>
    </w:rPr>
  </w:style>
  <w:style w:type="paragraph" w:styleId="Heading5">
    <w:name w:val="heading 5"/>
    <w:basedOn w:val="Normal"/>
    <w:next w:val="Normal"/>
    <w:link w:val="Heading5Char"/>
    <w:qFormat/>
    <w:rsid w:val="009E1415"/>
    <w:pPr>
      <w:keepNext/>
      <w:numPr>
        <w:ilvl w:val="4"/>
        <w:numId w:val="9"/>
      </w:numPr>
      <w:outlineLvl w:val="4"/>
    </w:pPr>
    <w:rPr>
      <w:rFonts w:ascii="Arial" w:hAnsi="Arial"/>
      <w:i/>
      <w:sz w:val="20"/>
      <w:szCs w:val="20"/>
    </w:rPr>
  </w:style>
  <w:style w:type="paragraph" w:styleId="Heading6">
    <w:name w:val="heading 6"/>
    <w:basedOn w:val="Normal"/>
    <w:next w:val="Normal"/>
    <w:link w:val="Heading6Char"/>
    <w:qFormat/>
    <w:rsid w:val="009E1415"/>
    <w:pPr>
      <w:keepNext/>
      <w:numPr>
        <w:ilvl w:val="5"/>
        <w:numId w:val="9"/>
      </w:numPr>
      <w:outlineLvl w:val="5"/>
    </w:pPr>
    <w:rPr>
      <w:rFonts w:ascii="Arial" w:hAnsi="Arial"/>
      <w:b/>
      <w:sz w:val="20"/>
      <w:szCs w:val="20"/>
      <w:u w:val="single"/>
    </w:rPr>
  </w:style>
  <w:style w:type="paragraph" w:styleId="Heading7">
    <w:name w:val="heading 7"/>
    <w:basedOn w:val="Normal"/>
    <w:next w:val="Normal"/>
    <w:link w:val="Heading7Char"/>
    <w:qFormat/>
    <w:rsid w:val="009E1415"/>
    <w:pPr>
      <w:keepNext/>
      <w:numPr>
        <w:ilvl w:val="6"/>
        <w:numId w:val="9"/>
      </w:numPr>
      <w:outlineLvl w:val="6"/>
    </w:pPr>
    <w:rPr>
      <w:rFonts w:ascii="Arial" w:hAnsi="Arial"/>
      <w:b/>
      <w:i/>
      <w:sz w:val="20"/>
      <w:szCs w:val="20"/>
    </w:rPr>
  </w:style>
  <w:style w:type="paragraph" w:styleId="Heading8">
    <w:name w:val="heading 8"/>
    <w:basedOn w:val="Normal"/>
    <w:next w:val="Normal"/>
    <w:link w:val="Heading8Char"/>
    <w:qFormat/>
    <w:rsid w:val="009E1415"/>
    <w:pPr>
      <w:keepNext/>
      <w:numPr>
        <w:ilvl w:val="7"/>
        <w:numId w:val="9"/>
      </w:numPr>
      <w:outlineLvl w:val="7"/>
    </w:pPr>
    <w:rPr>
      <w:rFonts w:ascii="Arial" w:hAnsi="Arial"/>
      <w:color w:val="808080"/>
      <w:sz w:val="200"/>
      <w:szCs w:val="20"/>
    </w:rPr>
  </w:style>
  <w:style w:type="paragraph" w:styleId="Heading9">
    <w:name w:val="heading 9"/>
    <w:basedOn w:val="Normal"/>
    <w:next w:val="Normal"/>
    <w:link w:val="Heading9Char"/>
    <w:qFormat/>
    <w:rsid w:val="009E1415"/>
    <w:pPr>
      <w:keepNext/>
      <w:numPr>
        <w:ilvl w:val="8"/>
        <w:numId w:val="3"/>
      </w:numPr>
      <w:outlineLvl w:val="8"/>
    </w:pPr>
    <w:rPr>
      <w:rFonts w:ascii="Gill Sans Light" w:hAnsi="Gill Sans Light"/>
      <w:sz w:val="9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link w:val="HeadingChar"/>
    <w:qFormat/>
    <w:rsid w:val="009E1415"/>
    <w:pPr>
      <w:spacing w:line="360" w:lineRule="auto"/>
      <w:jc w:val="center"/>
    </w:pPr>
    <w:rPr>
      <w:rFonts w:cs="Arial"/>
      <w:b/>
      <w:sz w:val="44"/>
      <w:szCs w:val="44"/>
    </w:rPr>
  </w:style>
  <w:style w:type="character" w:customStyle="1" w:styleId="HeadingChar">
    <w:name w:val="Heading Char"/>
    <w:link w:val="Heading"/>
    <w:rsid w:val="009E1415"/>
    <w:rPr>
      <w:rFonts w:ascii="Calibri" w:eastAsia="Calibri" w:hAnsi="Calibri" w:cs="Arial"/>
      <w:b/>
      <w:sz w:val="44"/>
      <w:szCs w:val="44"/>
    </w:rPr>
  </w:style>
  <w:style w:type="character" w:customStyle="1" w:styleId="Heading1Char">
    <w:name w:val="Heading 1 Char"/>
    <w:basedOn w:val="DefaultParagraphFont"/>
    <w:link w:val="Heading1"/>
    <w:rsid w:val="009E1415"/>
    <w:rPr>
      <w:rFonts w:ascii="Arial" w:eastAsia="Times New Roman" w:hAnsi="Arial" w:cs="Times New Roman"/>
      <w:b/>
      <w:sz w:val="24"/>
      <w:szCs w:val="20"/>
    </w:rPr>
  </w:style>
  <w:style w:type="character" w:customStyle="1" w:styleId="Heading2Char">
    <w:name w:val="Heading 2 Char"/>
    <w:basedOn w:val="DefaultParagraphFont"/>
    <w:link w:val="Heading2"/>
    <w:rsid w:val="00F61CF7"/>
    <w:rPr>
      <w:rFonts w:ascii="Arial" w:eastAsia="Times New Roman" w:hAnsi="Arial" w:cs="Arial"/>
      <w:b/>
      <w:color w:val="FF0000"/>
      <w:shd w:val="clear" w:color="auto" w:fill="FFFFFF"/>
      <w:lang w:eastAsia="en-AU"/>
    </w:rPr>
  </w:style>
  <w:style w:type="character" w:customStyle="1" w:styleId="Heading3Char">
    <w:name w:val="Heading 3 Char"/>
    <w:basedOn w:val="DefaultParagraphFont"/>
    <w:link w:val="Heading3"/>
    <w:rsid w:val="009E1415"/>
    <w:rPr>
      <w:rFonts w:ascii="Arial" w:eastAsia="Times New Roman" w:hAnsi="Arial" w:cs="Times New Roman"/>
      <w:sz w:val="20"/>
      <w:szCs w:val="20"/>
    </w:rPr>
  </w:style>
  <w:style w:type="character" w:customStyle="1" w:styleId="Heading4Char">
    <w:name w:val="Heading 4 Char"/>
    <w:basedOn w:val="DefaultParagraphFont"/>
    <w:link w:val="Heading4"/>
    <w:rsid w:val="009E1415"/>
    <w:rPr>
      <w:rFonts w:ascii="Arial" w:eastAsia="Times New Roman" w:hAnsi="Arial" w:cs="Times New Roman"/>
      <w:sz w:val="20"/>
      <w:szCs w:val="20"/>
    </w:rPr>
  </w:style>
  <w:style w:type="character" w:customStyle="1" w:styleId="Heading5Char">
    <w:name w:val="Heading 5 Char"/>
    <w:basedOn w:val="DefaultParagraphFont"/>
    <w:link w:val="Heading5"/>
    <w:rsid w:val="009E1415"/>
    <w:rPr>
      <w:rFonts w:ascii="Arial" w:eastAsia="Times New Roman" w:hAnsi="Arial" w:cs="Times New Roman"/>
      <w:i/>
      <w:sz w:val="20"/>
      <w:szCs w:val="20"/>
    </w:rPr>
  </w:style>
  <w:style w:type="character" w:customStyle="1" w:styleId="Heading6Char">
    <w:name w:val="Heading 6 Char"/>
    <w:basedOn w:val="DefaultParagraphFont"/>
    <w:link w:val="Heading6"/>
    <w:rsid w:val="009E1415"/>
    <w:rPr>
      <w:rFonts w:ascii="Arial" w:eastAsia="Times New Roman" w:hAnsi="Arial" w:cs="Times New Roman"/>
      <w:b/>
      <w:sz w:val="20"/>
      <w:szCs w:val="20"/>
      <w:u w:val="single"/>
    </w:rPr>
  </w:style>
  <w:style w:type="character" w:customStyle="1" w:styleId="Heading7Char">
    <w:name w:val="Heading 7 Char"/>
    <w:basedOn w:val="DefaultParagraphFont"/>
    <w:link w:val="Heading7"/>
    <w:rsid w:val="009E1415"/>
    <w:rPr>
      <w:rFonts w:ascii="Arial" w:eastAsia="Times New Roman" w:hAnsi="Arial" w:cs="Times New Roman"/>
      <w:b/>
      <w:i/>
      <w:sz w:val="20"/>
      <w:szCs w:val="20"/>
    </w:rPr>
  </w:style>
  <w:style w:type="character" w:customStyle="1" w:styleId="Heading8Char">
    <w:name w:val="Heading 8 Char"/>
    <w:basedOn w:val="DefaultParagraphFont"/>
    <w:link w:val="Heading8"/>
    <w:rsid w:val="009E1415"/>
    <w:rPr>
      <w:rFonts w:ascii="Arial" w:eastAsia="Times New Roman" w:hAnsi="Arial" w:cs="Times New Roman"/>
      <w:color w:val="808080"/>
      <w:sz w:val="200"/>
      <w:szCs w:val="20"/>
    </w:rPr>
  </w:style>
  <w:style w:type="character" w:customStyle="1" w:styleId="Heading9Char">
    <w:name w:val="Heading 9 Char"/>
    <w:basedOn w:val="DefaultParagraphFont"/>
    <w:link w:val="Heading9"/>
    <w:rsid w:val="009E1415"/>
    <w:rPr>
      <w:rFonts w:ascii="Gill Sans Light" w:eastAsia="Times New Roman" w:hAnsi="Gill Sans Light" w:cs="Times New Roman"/>
      <w:sz w:val="96"/>
      <w:szCs w:val="20"/>
    </w:rPr>
  </w:style>
  <w:style w:type="paragraph" w:styleId="Subtitle">
    <w:name w:val="Subtitle"/>
    <w:basedOn w:val="Normal"/>
    <w:next w:val="Normal"/>
    <w:link w:val="SubtitleChar"/>
    <w:uiPriority w:val="11"/>
    <w:qFormat/>
    <w:rsid w:val="009E1415"/>
    <w:pPr>
      <w:numPr>
        <w:ilvl w:val="1"/>
      </w:numPr>
    </w:pPr>
    <w:rPr>
      <w:rFonts w:eastAsia="MS Gothic"/>
      <w:i/>
      <w:iCs/>
      <w:color w:val="A6A6A6"/>
      <w:spacing w:val="15"/>
      <w:lang w:val="en-US" w:eastAsia="ja-JP"/>
    </w:rPr>
  </w:style>
  <w:style w:type="character" w:customStyle="1" w:styleId="SubtitleChar">
    <w:name w:val="Subtitle Char"/>
    <w:basedOn w:val="DefaultParagraphFont"/>
    <w:link w:val="Subtitle"/>
    <w:uiPriority w:val="11"/>
    <w:rsid w:val="009E1415"/>
    <w:rPr>
      <w:rFonts w:ascii="Calibri" w:eastAsia="MS Gothic" w:hAnsi="Calibri" w:cs="Times New Roman"/>
      <w:i/>
      <w:iCs/>
      <w:color w:val="A6A6A6"/>
      <w:spacing w:val="15"/>
      <w:sz w:val="24"/>
      <w:szCs w:val="24"/>
      <w:lang w:val="en-US" w:eastAsia="ja-JP"/>
    </w:rPr>
  </w:style>
  <w:style w:type="character" w:styleId="Strong">
    <w:name w:val="Strong"/>
    <w:basedOn w:val="DefaultParagraphFont"/>
    <w:uiPriority w:val="22"/>
    <w:qFormat/>
    <w:rsid w:val="009E1415"/>
    <w:rPr>
      <w:b/>
      <w:bCs/>
    </w:rPr>
  </w:style>
  <w:style w:type="paragraph" w:styleId="ListParagraph">
    <w:name w:val="List Paragraph"/>
    <w:basedOn w:val="Normal"/>
    <w:uiPriority w:val="34"/>
    <w:qFormat/>
    <w:rsid w:val="009E1415"/>
    <w:pPr>
      <w:ind w:left="720"/>
      <w:contextualSpacing/>
    </w:pPr>
  </w:style>
  <w:style w:type="character" w:styleId="IntenseReference">
    <w:name w:val="Intense Reference"/>
    <w:basedOn w:val="DefaultParagraphFont"/>
    <w:uiPriority w:val="32"/>
    <w:qFormat/>
    <w:rsid w:val="009E1415"/>
    <w:rPr>
      <w:b/>
      <w:bCs/>
      <w:smallCaps/>
      <w:color w:val="C0504D" w:themeColor="accent2"/>
      <w:spacing w:val="5"/>
      <w:u w:val="single"/>
    </w:rPr>
  </w:style>
  <w:style w:type="paragraph" w:styleId="TOCHeading">
    <w:name w:val="TOC Heading"/>
    <w:basedOn w:val="Heading1"/>
    <w:next w:val="Normal"/>
    <w:uiPriority w:val="39"/>
    <w:semiHidden/>
    <w:unhideWhenUsed/>
    <w:qFormat/>
    <w:rsid w:val="009E1415"/>
    <w:pPr>
      <w:keepLines/>
      <w:numPr>
        <w:numId w:val="0"/>
      </w:numPr>
      <w:tabs>
        <w:tab w:val="clear" w:pos="567"/>
      </w:tabs>
      <w:spacing w:before="48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BodyText">
    <w:name w:val="Body Text"/>
    <w:basedOn w:val="Normal"/>
    <w:link w:val="BodyTextChar"/>
    <w:rsid w:val="0092182E"/>
    <w:pPr>
      <w:spacing w:after="120"/>
    </w:pPr>
    <w:rPr>
      <w:lang w:val="en-GB" w:eastAsia="en-US"/>
    </w:rPr>
  </w:style>
  <w:style w:type="character" w:customStyle="1" w:styleId="BodyTextChar">
    <w:name w:val="Body Text Char"/>
    <w:basedOn w:val="DefaultParagraphFont"/>
    <w:link w:val="BodyText"/>
    <w:rsid w:val="0092182E"/>
    <w:rPr>
      <w:rFonts w:ascii="Times New Roman" w:eastAsia="Times New Roman" w:hAnsi="Times New Roman" w:cs="Times New Roman"/>
      <w:sz w:val="24"/>
      <w:szCs w:val="24"/>
      <w:lang w:val="en-GB"/>
    </w:rPr>
  </w:style>
  <w:style w:type="paragraph" w:customStyle="1" w:styleId="normaltext">
    <w:name w:val="normal_text"/>
    <w:basedOn w:val="Normal"/>
    <w:rsid w:val="007F6C0E"/>
    <w:pPr>
      <w:spacing w:after="160"/>
      <w:ind w:left="1440"/>
    </w:pPr>
    <w:rPr>
      <w:rFonts w:ascii="Calibri" w:hAnsi="Calibri"/>
      <w:color w:val="262626"/>
      <w:sz w:val="22"/>
      <w:szCs w:val="20"/>
    </w:rPr>
  </w:style>
  <w:style w:type="paragraph" w:styleId="Header">
    <w:name w:val="header"/>
    <w:basedOn w:val="Normal"/>
    <w:link w:val="HeaderChar"/>
    <w:uiPriority w:val="99"/>
    <w:unhideWhenUsed/>
    <w:rsid w:val="0063569C"/>
    <w:pPr>
      <w:tabs>
        <w:tab w:val="center" w:pos="4513"/>
        <w:tab w:val="right" w:pos="9026"/>
      </w:tabs>
    </w:pPr>
  </w:style>
  <w:style w:type="character" w:customStyle="1" w:styleId="HeaderChar">
    <w:name w:val="Header Char"/>
    <w:basedOn w:val="DefaultParagraphFont"/>
    <w:link w:val="Header"/>
    <w:uiPriority w:val="99"/>
    <w:rsid w:val="0063569C"/>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63569C"/>
    <w:pPr>
      <w:tabs>
        <w:tab w:val="center" w:pos="4513"/>
        <w:tab w:val="right" w:pos="9026"/>
      </w:tabs>
    </w:pPr>
  </w:style>
  <w:style w:type="character" w:customStyle="1" w:styleId="FooterChar">
    <w:name w:val="Footer Char"/>
    <w:basedOn w:val="DefaultParagraphFont"/>
    <w:link w:val="Footer"/>
    <w:uiPriority w:val="99"/>
    <w:rsid w:val="0063569C"/>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9704B"/>
    <w:rPr>
      <w:rFonts w:ascii="Tahoma" w:hAnsi="Tahoma" w:cs="Tahoma"/>
      <w:sz w:val="16"/>
      <w:szCs w:val="16"/>
    </w:rPr>
  </w:style>
  <w:style w:type="character" w:customStyle="1" w:styleId="BalloonTextChar">
    <w:name w:val="Balloon Text Char"/>
    <w:basedOn w:val="DefaultParagraphFont"/>
    <w:link w:val="BalloonText"/>
    <w:uiPriority w:val="99"/>
    <w:semiHidden/>
    <w:rsid w:val="00C9704B"/>
    <w:rPr>
      <w:rFonts w:ascii="Tahoma" w:eastAsia="Times New Roman" w:hAnsi="Tahoma" w:cs="Tahoma"/>
      <w:sz w:val="16"/>
      <w:szCs w:val="16"/>
      <w:lang w:eastAsia="en-AU"/>
    </w:rPr>
  </w:style>
  <w:style w:type="paragraph" w:customStyle="1" w:styleId="Style2">
    <w:name w:val="Style2"/>
    <w:basedOn w:val="Normal"/>
    <w:link w:val="Style2Char"/>
    <w:qFormat/>
    <w:rsid w:val="00E2533B"/>
    <w:pPr>
      <w:keepNext/>
      <w:numPr>
        <w:numId w:val="12"/>
      </w:numPr>
      <w:tabs>
        <w:tab w:val="clear" w:pos="720"/>
        <w:tab w:val="num" w:pos="426"/>
      </w:tabs>
      <w:ind w:left="426" w:hanging="426"/>
      <w:jc w:val="both"/>
      <w:outlineLvl w:val="8"/>
    </w:pPr>
    <w:rPr>
      <w:rFonts w:ascii="Tw Cen MT Condensed" w:hAnsi="Tw Cen MT Condensed"/>
      <w:color w:val="003366"/>
      <w:sz w:val="32"/>
      <w:szCs w:val="22"/>
    </w:rPr>
  </w:style>
  <w:style w:type="character" w:customStyle="1" w:styleId="Style2Char">
    <w:name w:val="Style2 Char"/>
    <w:basedOn w:val="DefaultParagraphFont"/>
    <w:link w:val="Style2"/>
    <w:rsid w:val="00E2533B"/>
    <w:rPr>
      <w:rFonts w:ascii="Tw Cen MT Condensed" w:eastAsia="Times New Roman" w:hAnsi="Tw Cen MT Condensed" w:cs="Times New Roman"/>
      <w:color w:val="003366"/>
      <w:sz w:val="32"/>
      <w:lang w:eastAsia="en-AU"/>
    </w:rPr>
  </w:style>
  <w:style w:type="character" w:styleId="Hyperlink">
    <w:name w:val="Hyperlink"/>
    <w:basedOn w:val="DefaultParagraphFont"/>
    <w:uiPriority w:val="99"/>
    <w:unhideWhenUsed/>
    <w:rsid w:val="004F254A"/>
    <w:rPr>
      <w:color w:val="0000FF" w:themeColor="hyperlink"/>
      <w:u w:val="single"/>
    </w:rPr>
  </w:style>
  <w:style w:type="character" w:styleId="UnresolvedMention">
    <w:name w:val="Unresolved Mention"/>
    <w:basedOn w:val="DefaultParagraphFont"/>
    <w:uiPriority w:val="99"/>
    <w:semiHidden/>
    <w:unhideWhenUsed/>
    <w:rsid w:val="004F254A"/>
    <w:rPr>
      <w:color w:val="605E5C"/>
      <w:shd w:val="clear" w:color="auto" w:fill="E1DFDD"/>
    </w:rPr>
  </w:style>
  <w:style w:type="character" w:styleId="FollowedHyperlink">
    <w:name w:val="FollowedHyperlink"/>
    <w:basedOn w:val="DefaultParagraphFont"/>
    <w:uiPriority w:val="99"/>
    <w:semiHidden/>
    <w:unhideWhenUsed/>
    <w:rsid w:val="00F61C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3710359">
      <w:bodyDiv w:val="1"/>
      <w:marLeft w:val="0"/>
      <w:marRight w:val="0"/>
      <w:marTop w:val="0"/>
      <w:marBottom w:val="0"/>
      <w:divBdr>
        <w:top w:val="none" w:sz="0" w:space="0" w:color="auto"/>
        <w:left w:val="none" w:sz="0" w:space="0" w:color="auto"/>
        <w:bottom w:val="none" w:sz="0" w:space="0" w:color="auto"/>
        <w:right w:val="none" w:sz="0" w:space="0" w:color="auto"/>
      </w:divBdr>
    </w:div>
    <w:div w:id="1601136203">
      <w:bodyDiv w:val="1"/>
      <w:marLeft w:val="0"/>
      <w:marRight w:val="0"/>
      <w:marTop w:val="0"/>
      <w:marBottom w:val="0"/>
      <w:divBdr>
        <w:top w:val="none" w:sz="0" w:space="0" w:color="auto"/>
        <w:left w:val="none" w:sz="0" w:space="0" w:color="auto"/>
        <w:bottom w:val="none" w:sz="0" w:space="0" w:color="auto"/>
        <w:right w:val="none" w:sz="0" w:space="0" w:color="auto"/>
      </w:divBdr>
    </w:div>
    <w:div w:id="18702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alth.gov.au/sites/default/files/documents/2020/05/the-use-of-face-masks-and-respirators-in-the-context-of-covid-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1128</Words>
  <Characters>6435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Raptis</dc:creator>
  <cp:keywords/>
  <dc:description/>
  <cp:lastModifiedBy>Cindi Damian</cp:lastModifiedBy>
  <cp:revision>2</cp:revision>
  <cp:lastPrinted>2020-07-17T02:16:00Z</cp:lastPrinted>
  <dcterms:created xsi:type="dcterms:W3CDTF">2020-07-27T04:29:00Z</dcterms:created>
  <dcterms:modified xsi:type="dcterms:W3CDTF">2020-07-27T04:29:00Z</dcterms:modified>
</cp:coreProperties>
</file>